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900" w:firstLine="0"/>
        <w:jc w:val="left"/>
        <w:rPr>
          <w:rFonts w:ascii="Poppins" w:cs="Poppins" w:eastAsia="Poppins" w:hAnsi="Poppins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</w:rPr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page">
              <wp:posOffset>6054725</wp:posOffset>
            </wp:positionH>
            <wp:positionV relativeFrom="page">
              <wp:posOffset>475847</wp:posOffset>
            </wp:positionV>
            <wp:extent cx="1084263" cy="938615"/>
            <wp:effectExtent b="0" l="0" r="0" t="0"/>
            <wp:wrapNone/>
            <wp:docPr id="175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84263" cy="93861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2542</wp:posOffset>
            </wp:positionH>
            <wp:positionV relativeFrom="paragraph">
              <wp:posOffset>161925</wp:posOffset>
            </wp:positionV>
            <wp:extent cx="1736541" cy="504825"/>
            <wp:effectExtent b="0" l="0" r="0" t="0"/>
            <wp:wrapNone/>
            <wp:docPr id="177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36541" cy="5048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900" w:firstLine="0"/>
        <w:jc w:val="center"/>
        <w:rPr>
          <w:rFonts w:ascii="Poppins" w:cs="Poppins" w:eastAsia="Poppins" w:hAnsi="Poppins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Los Angeles Unified School District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900" w:firstLine="0"/>
        <w:jc w:val="center"/>
        <w:rPr>
          <w:rFonts w:ascii="Poppins" w:cs="Poppins" w:eastAsia="Poppins" w:hAnsi="Poppins"/>
          <w:b w:val="1"/>
          <w:bCs w:val="1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rtl w:val="0"/>
        </w:rPr>
        <w:t xml:space="preserve">Ambler Avenue Elementary, High Achieving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900" w:firstLine="0"/>
        <w:jc w:val="center"/>
        <w:rPr>
          <w:rFonts w:ascii="Poppins" w:cs="Poppins" w:eastAsia="Poppins" w:hAnsi="Poppins"/>
          <w:b w:val="1"/>
          <w:bCs w:val="1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rtl w:val="0"/>
        </w:rPr>
        <w:t xml:space="preserve">Gifted Magnet and Dual Language School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900" w:firstLine="0"/>
        <w:jc w:val="center"/>
        <w:rPr>
          <w:rFonts w:ascii="Poppins" w:cs="Poppins" w:eastAsia="Poppins" w:hAnsi="Poppin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School Site Council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900" w:firstLine="0"/>
        <w:jc w:val="center"/>
        <w:rPr>
          <w:rFonts w:ascii="Poppins" w:cs="Poppins" w:eastAsia="Poppins" w:hAnsi="Poppins"/>
          <w:b w:val="1"/>
          <w:bCs w:val="1"/>
          <w:sz w:val="24"/>
          <w:szCs w:val="24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Parent/Legal Guardian and Community Member </w:t>
      </w:r>
      <w:r w:rsidDel="00000000" w:rsidR="00000000" w:rsidRPr="00000000">
        <w:rPr>
          <w:rFonts w:ascii="Poppins" w:cs="Poppins" w:eastAsia="Poppins" w:hAnsi="Poppins"/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900" w:firstLine="0"/>
        <w:jc w:val="center"/>
        <w:rPr>
          <w:rFonts w:ascii="Poppins" w:cs="Poppins" w:eastAsia="Poppins" w:hAnsi="Poppin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Election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900" w:firstLine="0"/>
        <w:jc w:val="center"/>
        <w:rPr>
          <w:rFonts w:ascii="Poppins" w:cs="Poppins" w:eastAsia="Poppins" w:hAnsi="Poppins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Agenda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80" w:right="900" w:firstLine="0"/>
        <w:jc w:val="center"/>
        <w:rPr>
          <w:rFonts w:ascii="Poppins" w:cs="Poppins" w:eastAsia="Poppins" w:hAnsi="Poppins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vertAlign w:val="baseline"/>
          <w:rtl w:val="0"/>
        </w:rPr>
        <w:t xml:space="preserve"> </w:t>
      </w:r>
      <w:r w:rsidDel="00000000" w:rsidR="00000000" w:rsidRPr="00000000">
        <w:rPr>
          <w:rFonts w:ascii="Poppins" w:cs="Poppins" w:eastAsia="Poppins" w:hAnsi="Poppins"/>
          <w:b w:val="1"/>
          <w:bCs w:val="1"/>
          <w:sz w:val="20"/>
          <w:szCs w:val="20"/>
          <w:rtl w:val="0"/>
        </w:rPr>
        <w:t xml:space="preserve">September 24, 2026</w:t>
      </w:r>
      <w:r w:rsidDel="00000000" w:rsidR="00000000" w:rsidRPr="00000000">
        <w:rPr>
          <w:rFonts w:ascii="Poppins" w:cs="Poppins" w:eastAsia="Poppins" w:hAnsi="Poppins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80" w:right="900" w:firstLine="0"/>
        <w:jc w:val="center"/>
        <w:rPr>
          <w:rFonts w:ascii="Poppins" w:cs="Poppins" w:eastAsia="Poppins" w:hAnsi="Poppins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sz w:val="20"/>
          <w:szCs w:val="20"/>
          <w:rtl w:val="0"/>
        </w:rPr>
        <w:t xml:space="preserve">3:30 PM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80" w:right="900" w:firstLine="0"/>
        <w:jc w:val="center"/>
        <w:rPr>
          <w:rFonts w:ascii="Poppins" w:cs="Poppins" w:eastAsia="Poppins" w:hAnsi="Poppins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vertAlign w:val="baseline"/>
          <w:rtl w:val="0"/>
        </w:rPr>
        <w:t xml:space="preserve">In person Meeting Location: </w:t>
      </w:r>
      <w:r w:rsidDel="00000000" w:rsidR="00000000" w:rsidRPr="00000000">
        <w:rPr>
          <w:rFonts w:ascii="Poppins" w:cs="Poppins" w:eastAsia="Poppins" w:hAnsi="Poppins"/>
          <w:b w:val="1"/>
          <w:bCs w:val="1"/>
          <w:sz w:val="20"/>
          <w:szCs w:val="20"/>
          <w:rtl w:val="0"/>
        </w:rPr>
        <w:t xml:space="preserve">Parent Center, Rm 25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80" w:right="900" w:firstLine="0"/>
        <w:jc w:val="center"/>
        <w:rPr>
          <w:rFonts w:ascii="Poppins" w:cs="Poppins" w:eastAsia="Poppins" w:hAnsi="Poppins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vertAlign w:val="baseline"/>
          <w:rtl w:val="0"/>
        </w:rPr>
        <w:t xml:space="preserve">Zoom Meeting Link:</w:t>
      </w:r>
      <w:hyperlink r:id="rId9">
        <w:r w:rsidDel="00000000" w:rsidR="00000000" w:rsidRPr="00000000">
          <w:rPr>
            <w:rFonts w:ascii="Poppins" w:cs="Poppins" w:eastAsia="Poppins" w:hAnsi="Poppins"/>
            <w:b w:val="1"/>
            <w:bCs w:val="1"/>
            <w:color w:val="1155cc"/>
            <w:sz w:val="20"/>
            <w:szCs w:val="20"/>
            <w:u w:val="single"/>
            <w:rtl w:val="0"/>
          </w:rPr>
          <w:t xml:space="preserve">https://lausd.zoom.us/j/86206955483</w:t>
        </w:r>
      </w:hyperlink>
      <w:r w:rsidDel="00000000" w:rsidR="00000000" w:rsidRPr="00000000">
        <w:rPr>
          <w:rFonts w:ascii="Poppins" w:cs="Poppins" w:eastAsia="Poppins" w:hAnsi="Poppins"/>
          <w:b w:val="1"/>
          <w:bCs w:val="1"/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80" w:right="900" w:firstLine="0"/>
        <w:jc w:val="center"/>
        <w:rPr>
          <w:rFonts w:ascii="Poppins" w:cs="Poppins" w:eastAsia="Poppins" w:hAnsi="Poppins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vertAlign w:val="baseline"/>
          <w:rtl w:val="0"/>
        </w:rPr>
        <w:t xml:space="preserve">Meeting ID:</w:t>
      </w:r>
      <w:r w:rsidDel="00000000" w:rsidR="00000000" w:rsidRPr="00000000">
        <w:rPr>
          <w:rFonts w:ascii="Poppins" w:cs="Poppins" w:eastAsia="Poppins" w:hAnsi="Poppins"/>
          <w:b w:val="1"/>
          <w:bCs w:val="1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color w:val="232333"/>
          <w:sz w:val="21"/>
          <w:szCs w:val="21"/>
          <w:rtl w:val="0"/>
        </w:rPr>
        <w:t xml:space="preserve">862 0695 5483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80" w:right="900" w:firstLine="0"/>
        <w:jc w:val="center"/>
        <w:rPr>
          <w:rFonts w:ascii="Poppins" w:cs="Poppins" w:eastAsia="Poppins" w:hAnsi="Poppins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vertAlign w:val="baseline"/>
          <w:rtl w:val="0"/>
        </w:rPr>
        <w:t xml:space="preserve">One Tap Mobile/Conference Call #</w:t>
      </w:r>
      <w:r w:rsidDel="00000000" w:rsidR="00000000" w:rsidRPr="00000000">
        <w:rPr>
          <w:rFonts w:ascii="Poppins" w:cs="Poppins" w:eastAsia="Poppins" w:hAnsi="Poppins"/>
          <w:b w:val="1"/>
          <w:bCs w:val="1"/>
          <w:sz w:val="20"/>
          <w:szCs w:val="20"/>
          <w:rtl w:val="0"/>
        </w:rPr>
        <w:t xml:space="preserve">+1 213 338 8477 US (Los Angeles)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Poppins" w:cs="Poppins" w:eastAsia="Poppins" w:hAnsi="Poppin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508.0" w:type="dxa"/>
        <w:jc w:val="left"/>
        <w:tblInd w:w="19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54"/>
        <w:gridCol w:w="7324"/>
        <w:gridCol w:w="2430"/>
        <w:tblGridChange w:id="0">
          <w:tblGrid>
            <w:gridCol w:w="754"/>
            <w:gridCol w:w="7324"/>
            <w:gridCol w:w="2430"/>
          </w:tblGrid>
        </w:tblGridChange>
      </w:tblGrid>
      <w:tr>
        <w:trPr>
          <w:cantSplit w:val="0"/>
          <w:trHeight w:val="253.49999999999997" w:hRule="atLeast"/>
          <w:tblHeader w:val="0"/>
        </w:trPr>
        <w:tc>
          <w:tcPr/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0" w:right="96" w:firstLine="0"/>
              <w:jc w:val="right"/>
              <w:rPr>
                <w:rFonts w:ascii="Poppins" w:cs="Poppins" w:eastAsia="Poppins" w:hAnsi="Poppin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I.</w:t>
            </w:r>
          </w:p>
        </w:tc>
        <w:tc>
          <w:tcPr/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07" w:right="0" w:firstLine="0"/>
              <w:jc w:val="left"/>
              <w:rPr>
                <w:rFonts w:ascii="Poppins" w:cs="Poppins" w:eastAsia="Poppins" w:hAnsi="Poppi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Welcome/Call to Order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07" w:right="0" w:firstLine="0"/>
              <w:jc w:val="left"/>
              <w:rPr>
                <w:rFonts w:ascii="Poppins" w:cs="Poppins" w:eastAsia="Poppins" w:hAnsi="Poppins"/>
                <w:sz w:val="20"/>
                <w:szCs w:val="20"/>
              </w:rPr>
            </w:pPr>
            <w:r w:rsidDel="00000000" w:rsidR="00000000" w:rsidRPr="00000000">
              <w:rPr>
                <w:rFonts w:ascii="Poppins" w:cs="Poppins" w:eastAsia="Poppins" w:hAnsi="Poppins"/>
                <w:sz w:val="20"/>
                <w:szCs w:val="20"/>
                <w:rtl w:val="0"/>
              </w:rPr>
              <w:t xml:space="preserve">Shondra Pink, </w:t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07" w:right="0" w:firstLine="0"/>
              <w:jc w:val="left"/>
              <w:rPr>
                <w:rFonts w:ascii="Poppins" w:cs="Poppins" w:eastAsia="Poppins" w:hAnsi="Poppi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sz w:val="20"/>
                <w:szCs w:val="20"/>
                <w:rtl w:val="0"/>
              </w:rPr>
              <w:t xml:space="preserve">CPA/TSP Adviser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0" w:hRule="atLeast"/>
          <w:tblHeader w:val="0"/>
        </w:trPr>
        <w:tc>
          <w:tcPr/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0" w:right="96" w:firstLine="0"/>
              <w:jc w:val="right"/>
              <w:rPr>
                <w:rFonts w:ascii="Poppins" w:cs="Poppins" w:eastAsia="Poppins" w:hAnsi="Poppin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II.</w:t>
            </w:r>
          </w:p>
        </w:tc>
        <w:tc>
          <w:tcPr/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07" w:right="0" w:firstLine="0"/>
              <w:jc w:val="left"/>
              <w:rPr>
                <w:rFonts w:ascii="Poppins" w:cs="Poppins" w:eastAsia="Poppins" w:hAnsi="Poppin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Flag Salute</w:t>
            </w:r>
          </w:p>
        </w:tc>
        <w:tc>
          <w:tcPr/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07" w:right="0" w:firstLine="0"/>
              <w:jc w:val="left"/>
              <w:rPr>
                <w:rFonts w:ascii="Poppins" w:cs="Poppins" w:eastAsia="Poppins" w:hAnsi="Poppi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Volunteer</w:t>
            </w:r>
          </w:p>
        </w:tc>
      </w:tr>
      <w:tr>
        <w:trPr>
          <w:cantSplit w:val="0"/>
          <w:trHeight w:val="1033.4999999999995" w:hRule="atLeast"/>
          <w:tblHeader w:val="0"/>
        </w:trPr>
        <w:tc>
          <w:tcPr/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360" w:right="0" w:firstLine="0"/>
              <w:jc w:val="left"/>
              <w:rPr>
                <w:rFonts w:ascii="Poppins" w:cs="Poppins" w:eastAsia="Poppins" w:hAnsi="Poppin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III.</w:t>
            </w:r>
          </w:p>
        </w:tc>
        <w:tc>
          <w:tcPr/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07" w:right="0" w:firstLine="0"/>
              <w:jc w:val="left"/>
              <w:rPr>
                <w:rFonts w:ascii="Poppins" w:cs="Poppins" w:eastAsia="Poppins" w:hAnsi="Poppin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SSC </w:t>
            </w: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sz w:val="20"/>
                <w:szCs w:val="20"/>
                <w:rtl w:val="0"/>
              </w:rPr>
              <w:t xml:space="preserve">Overview</w:t>
            </w: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27"/>
                <w:tab w:val="left" w:leader="none" w:pos="828"/>
              </w:tabs>
              <w:spacing w:after="0" w:before="0" w:line="240" w:lineRule="auto"/>
              <w:ind w:left="827" w:right="0" w:hanging="361"/>
              <w:jc w:val="left"/>
              <w:rPr>
                <w:smallCaps w:val="0"/>
                <w:strike w:val="0"/>
                <w:color w:val="000000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Purpose and function of School Site Council (SSC)</w:t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27"/>
                <w:tab w:val="left" w:leader="none" w:pos="828"/>
              </w:tabs>
              <w:spacing w:after="0" w:before="0" w:line="240" w:lineRule="auto"/>
              <w:ind w:left="827" w:right="0" w:hanging="361"/>
              <w:jc w:val="left"/>
              <w:rPr>
                <w:smallCaps w:val="0"/>
                <w:strike w:val="0"/>
                <w:color w:val="000000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Roles and responsibilities of members </w:t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27"/>
                <w:tab w:val="left" w:leader="none" w:pos="828"/>
              </w:tabs>
              <w:spacing w:after="0" w:before="0" w:line="240" w:lineRule="auto"/>
              <w:ind w:left="827" w:right="0" w:hanging="361"/>
              <w:jc w:val="left"/>
              <w:rPr>
                <w:smallCaps w:val="0"/>
                <w:strike w:val="0"/>
                <w:color w:val="000000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Explanation of election procedures</w: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27"/>
                <w:tab w:val="left" w:leader="none" w:pos="828"/>
              </w:tabs>
              <w:spacing w:after="0" w:before="0" w:line="257" w:lineRule="auto"/>
              <w:ind w:left="827" w:right="0" w:hanging="361"/>
              <w:jc w:val="left"/>
              <w:rPr>
                <w:smallCaps w:val="0"/>
                <w:strike w:val="0"/>
                <w:color w:val="000000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Question and answer session </w:t>
              <w:tab/>
              <w:tab/>
            </w:r>
          </w:p>
        </w:tc>
        <w:tc>
          <w:tcPr/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07" w:right="0" w:firstLine="0"/>
              <w:jc w:val="left"/>
              <w:rPr>
                <w:rFonts w:ascii="Poppins" w:cs="Poppins" w:eastAsia="Poppins" w:hAnsi="Poppins"/>
                <w:sz w:val="20"/>
                <w:szCs w:val="20"/>
              </w:rPr>
            </w:pPr>
            <w:r w:rsidDel="00000000" w:rsidR="00000000" w:rsidRPr="00000000">
              <w:rPr>
                <w:rFonts w:ascii="Poppins" w:cs="Poppins" w:eastAsia="Poppins" w:hAnsi="Poppins"/>
                <w:sz w:val="20"/>
                <w:szCs w:val="20"/>
                <w:rtl w:val="0"/>
              </w:rPr>
              <w:t xml:space="preserve">Shondra Pink,</w:t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07" w:right="0" w:firstLine="0"/>
              <w:jc w:val="left"/>
              <w:rPr>
                <w:rFonts w:ascii="Poppins" w:cs="Poppins" w:eastAsia="Poppins" w:hAnsi="Poppins"/>
                <w:sz w:val="20"/>
                <w:szCs w:val="20"/>
              </w:rPr>
            </w:pPr>
            <w:r w:rsidDel="00000000" w:rsidR="00000000" w:rsidRPr="00000000">
              <w:rPr>
                <w:rFonts w:ascii="Poppins" w:cs="Poppins" w:eastAsia="Poppins" w:hAnsi="Poppins"/>
                <w:sz w:val="20"/>
                <w:szCs w:val="20"/>
                <w:rtl w:val="0"/>
              </w:rPr>
              <w:t xml:space="preserve">CPA/TSP Adviser</w:t>
            </w:r>
          </w:p>
        </w:tc>
      </w:tr>
      <w:tr>
        <w:trPr>
          <w:cantSplit w:val="0"/>
          <w:trHeight w:val="1379" w:hRule="atLeast"/>
          <w:tblHeader w:val="0"/>
        </w:trPr>
        <w:tc>
          <w:tcPr/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5" w:lineRule="auto"/>
              <w:ind w:left="0" w:right="96" w:firstLine="0"/>
              <w:jc w:val="right"/>
              <w:rPr>
                <w:rFonts w:ascii="Poppins" w:cs="Poppins" w:eastAsia="Poppins" w:hAnsi="Poppin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IV.</w:t>
            </w:r>
          </w:p>
        </w:tc>
        <w:tc>
          <w:tcPr/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5" w:lineRule="auto"/>
              <w:ind w:left="107" w:right="0" w:firstLine="0"/>
              <w:jc w:val="left"/>
              <w:rPr>
                <w:rFonts w:ascii="Poppins" w:cs="Poppins" w:eastAsia="Poppins" w:hAnsi="Poppin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SSC Parent/Legal Guardian</w:t>
            </w: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sz w:val="20"/>
                <w:szCs w:val="20"/>
                <w:rtl w:val="0"/>
              </w:rPr>
              <w:t xml:space="preserve">/</w:t>
            </w: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Community Member Election </w:t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5" w:lineRule="auto"/>
              <w:ind w:left="0" w:right="0" w:firstLine="0"/>
              <w:jc w:val="left"/>
              <w:rPr>
                <w:rFonts w:ascii="Poppins" w:cs="Poppins" w:eastAsia="Poppins" w:hAnsi="Poppin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sz w:val="20"/>
                <w:szCs w:val="20"/>
                <w:rtl w:val="0"/>
              </w:rPr>
              <w:t xml:space="preserve">5 </w:t>
            </w: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 Seats available</w:t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27"/>
                <w:tab w:val="left" w:leader="none" w:pos="828"/>
              </w:tabs>
              <w:spacing w:after="0" w:before="0" w:line="240" w:lineRule="auto"/>
              <w:ind w:left="827" w:right="0" w:hanging="361"/>
              <w:jc w:val="left"/>
              <w:rPr>
                <w:smallCaps w:val="0"/>
                <w:strike w:val="0"/>
                <w:color w:val="000000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Motion regarding Community Membership on School Site Council</w:t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27"/>
                <w:tab w:val="left" w:leader="none" w:pos="828"/>
              </w:tabs>
              <w:spacing w:after="0" w:before="0" w:line="240" w:lineRule="auto"/>
              <w:ind w:left="827" w:right="0" w:hanging="361"/>
              <w:jc w:val="left"/>
              <w:rPr>
                <w:smallCaps w:val="0"/>
                <w:strike w:val="0"/>
                <w:color w:val="000000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Election of SSC Parents/Legal Guardians</w:t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27"/>
                <w:tab w:val="left" w:leader="none" w:pos="828"/>
              </w:tabs>
              <w:spacing w:after="0" w:before="0" w:line="240" w:lineRule="auto"/>
              <w:ind w:left="827" w:right="0" w:hanging="361"/>
              <w:jc w:val="left"/>
              <w:rPr>
                <w:smallCaps w:val="0"/>
                <w:strike w:val="0"/>
                <w:color w:val="000000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Election of SSC Community Members, if applicable</w:t>
            </w:r>
          </w:p>
        </w:tc>
        <w:tc>
          <w:tcPr/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5" w:lineRule="auto"/>
              <w:ind w:left="107" w:right="0" w:firstLine="0"/>
              <w:jc w:val="left"/>
              <w:rPr>
                <w:rFonts w:ascii="Poppins" w:cs="Poppins" w:eastAsia="Poppins" w:hAnsi="Poppins"/>
                <w:sz w:val="20"/>
                <w:szCs w:val="20"/>
              </w:rPr>
            </w:pPr>
            <w:r w:rsidDel="00000000" w:rsidR="00000000" w:rsidRPr="00000000">
              <w:rPr>
                <w:rFonts w:ascii="Poppins" w:cs="Poppins" w:eastAsia="Poppins" w:hAnsi="Poppins"/>
                <w:sz w:val="20"/>
                <w:szCs w:val="20"/>
                <w:rtl w:val="0"/>
              </w:rPr>
              <w:t xml:space="preserve">Shondra Pink, </w:t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5" w:lineRule="auto"/>
              <w:ind w:left="107" w:right="0" w:firstLine="0"/>
              <w:jc w:val="left"/>
              <w:rPr>
                <w:rFonts w:ascii="Poppins" w:cs="Poppins" w:eastAsia="Poppins" w:hAnsi="Poppins"/>
                <w:sz w:val="20"/>
                <w:szCs w:val="20"/>
              </w:rPr>
            </w:pPr>
            <w:r w:rsidDel="00000000" w:rsidR="00000000" w:rsidRPr="00000000">
              <w:rPr>
                <w:rFonts w:ascii="Poppins" w:cs="Poppins" w:eastAsia="Poppins" w:hAnsi="Poppins"/>
                <w:sz w:val="20"/>
                <w:szCs w:val="20"/>
                <w:rtl w:val="0"/>
              </w:rPr>
              <w:t xml:space="preserve">CPA/ TSP Adviser</w:t>
            </w:r>
          </w:p>
        </w:tc>
      </w:tr>
      <w:tr>
        <w:trPr>
          <w:cantSplit w:val="0"/>
          <w:trHeight w:val="378" w:hRule="atLeast"/>
          <w:tblHeader w:val="0"/>
        </w:trPr>
        <w:tc>
          <w:tcPr/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0" w:right="97" w:firstLine="0"/>
              <w:jc w:val="right"/>
              <w:rPr>
                <w:rFonts w:ascii="Poppins" w:cs="Poppins" w:eastAsia="Poppins" w:hAnsi="Poppin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V.</w:t>
            </w:r>
          </w:p>
        </w:tc>
        <w:tc>
          <w:tcPr/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07" w:right="0" w:firstLine="0"/>
              <w:jc w:val="left"/>
              <w:rPr>
                <w:rFonts w:ascii="Poppins" w:cs="Poppins" w:eastAsia="Poppins" w:hAnsi="Poppin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Announcements</w:t>
            </w:r>
          </w:p>
        </w:tc>
        <w:tc>
          <w:tcPr/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07" w:right="0" w:firstLine="0"/>
              <w:jc w:val="left"/>
              <w:rPr>
                <w:rFonts w:ascii="Poppins" w:cs="Poppins" w:eastAsia="Poppins" w:hAnsi="Poppi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Staff</w:t>
            </w:r>
          </w:p>
        </w:tc>
      </w:tr>
      <w:tr>
        <w:trPr>
          <w:cantSplit w:val="0"/>
          <w:trHeight w:val="376" w:hRule="atLeast"/>
          <w:tblHeader w:val="0"/>
        </w:trPr>
        <w:tc>
          <w:tcPr/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5" w:lineRule="auto"/>
              <w:ind w:left="0" w:right="96" w:firstLine="0"/>
              <w:jc w:val="right"/>
              <w:rPr>
                <w:rFonts w:ascii="Poppins" w:cs="Poppins" w:eastAsia="Poppins" w:hAnsi="Poppin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VI.</w:t>
            </w:r>
          </w:p>
        </w:tc>
        <w:tc>
          <w:tcPr/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5" w:lineRule="auto"/>
              <w:ind w:left="107" w:right="0" w:firstLine="0"/>
              <w:jc w:val="left"/>
              <w:rPr>
                <w:rFonts w:ascii="Poppins" w:cs="Poppins" w:eastAsia="Poppins" w:hAnsi="Poppin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Adjournment</w:t>
            </w:r>
          </w:p>
        </w:tc>
        <w:tc>
          <w:tcPr/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5" w:lineRule="auto"/>
              <w:ind w:left="107" w:right="0" w:firstLine="0"/>
              <w:jc w:val="left"/>
              <w:rPr>
                <w:rFonts w:ascii="Poppins" w:cs="Poppins" w:eastAsia="Poppins" w:hAnsi="Poppins"/>
                <w:sz w:val="20"/>
                <w:szCs w:val="20"/>
              </w:rPr>
            </w:pPr>
            <w:r w:rsidDel="00000000" w:rsidR="00000000" w:rsidRPr="00000000">
              <w:rPr>
                <w:rFonts w:ascii="Poppins" w:cs="Poppins" w:eastAsia="Poppins" w:hAnsi="Poppins"/>
                <w:sz w:val="20"/>
                <w:szCs w:val="20"/>
                <w:rtl w:val="0"/>
              </w:rPr>
              <w:t xml:space="preserve">Shondra Pink, 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5" w:lineRule="auto"/>
              <w:ind w:left="107" w:right="0" w:firstLine="0"/>
              <w:jc w:val="left"/>
              <w:rPr>
                <w:rFonts w:ascii="Poppins" w:cs="Poppins" w:eastAsia="Poppins" w:hAnsi="Poppins"/>
                <w:sz w:val="20"/>
                <w:szCs w:val="20"/>
              </w:rPr>
            </w:pPr>
            <w:r w:rsidDel="00000000" w:rsidR="00000000" w:rsidRPr="00000000">
              <w:rPr>
                <w:rFonts w:ascii="Poppins" w:cs="Poppins" w:eastAsia="Poppins" w:hAnsi="Poppins"/>
                <w:sz w:val="20"/>
                <w:szCs w:val="20"/>
                <w:rtl w:val="0"/>
              </w:rPr>
              <w:t xml:space="preserve">CPA/TSP Adviser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65" w:hRule="atLeast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27" w:firstLine="0"/>
              <w:jc w:val="left"/>
              <w:rPr>
                <w:rFonts w:ascii="Poppins" w:cs="Poppins" w:eastAsia="Poppins" w:hAnsi="Poppi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AGENDA POSTED: September 18, 2026</w:t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811" w:firstLine="0"/>
              <w:jc w:val="left"/>
              <w:rPr>
                <w:rFonts w:ascii="Poppins" w:cs="Poppins" w:eastAsia="Poppins" w:hAnsi="Poppins"/>
                <w:sz w:val="20"/>
                <w:szCs w:val="20"/>
              </w:rPr>
            </w:pPr>
            <w:r w:rsidDel="00000000" w:rsidR="00000000" w:rsidRPr="00000000">
              <w:rPr>
                <w:rFonts w:ascii="Poppins" w:cs="Poppins" w:eastAsia="Poppins" w:hAnsi="Poppins"/>
                <w:sz w:val="20"/>
                <w:szCs w:val="20"/>
                <w:rtl w:val="0"/>
              </w:rPr>
              <w:t xml:space="preserve">Agenda Posted at Gates 1, 2, 5, 5A, &amp; 7; Main Office, School Website and via Blackboard Connect</w:t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811" w:firstLine="0"/>
              <w:jc w:val="left"/>
              <w:rPr>
                <w:rFonts w:ascii="Poppins" w:cs="Poppins" w:eastAsia="Poppins" w:hAnsi="Poppin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SSC Officer Elections will be held on </w:t>
            </w:r>
            <w:r w:rsidDel="00000000" w:rsidR="00000000" w:rsidRPr="00000000">
              <w:rPr>
                <w:rFonts w:ascii="Poppins" w:cs="Poppins" w:eastAsia="Poppins" w:hAnsi="Poppins"/>
                <w:sz w:val="20"/>
                <w:szCs w:val="20"/>
                <w:rtl w:val="0"/>
              </w:rPr>
              <w:t xml:space="preserve">TBD</w:t>
            </w:r>
            <w:r w:rsidDel="00000000" w:rsidR="00000000" w:rsidRPr="00000000">
              <w:rPr>
                <w:rFonts w:ascii="Poppins" w:cs="Poppins" w:eastAsia="Poppins" w:hAnsi="Poppi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.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12" w:hRule="atLeast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1" w:lineRule="auto"/>
              <w:ind w:left="0" w:right="0" w:firstLine="0"/>
              <w:jc w:val="left"/>
              <w:rPr>
                <w:rFonts w:ascii="Poppins" w:cs="Poppins" w:eastAsia="Poppins" w:hAnsi="Poppi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To review or obtain copies of materials, please speak with school personnel of </w:t>
            </w:r>
            <w:r w:rsidDel="00000000" w:rsidR="00000000" w:rsidRPr="00000000">
              <w:rPr>
                <w:rFonts w:ascii="Poppins" w:cs="Poppins" w:eastAsia="Poppins" w:hAnsi="Poppins"/>
                <w:sz w:val="20"/>
                <w:szCs w:val="20"/>
                <w:rtl w:val="0"/>
              </w:rPr>
              <w:t xml:space="preserve">Ambler Avenue Elementary, High Achieving Gifted Magnet and Dual Language</w:t>
            </w:r>
            <w:r w:rsidDel="00000000" w:rsidR="00000000" w:rsidRPr="00000000">
              <w:rPr>
                <w:rFonts w:ascii="Poppins" w:cs="Poppins" w:eastAsia="Poppins" w:hAnsi="Poppi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 School at </w:t>
            </w:r>
            <w:r w:rsidDel="00000000" w:rsidR="00000000" w:rsidRPr="00000000">
              <w:rPr>
                <w:rFonts w:ascii="Poppins" w:cs="Poppins" w:eastAsia="Poppins" w:hAnsi="Poppins"/>
                <w:sz w:val="20"/>
                <w:szCs w:val="20"/>
                <w:rtl w:val="0"/>
              </w:rPr>
              <w:t xml:space="preserve">(310) 532-4090</w:t>
            </w:r>
            <w:r w:rsidDel="00000000" w:rsidR="00000000" w:rsidRPr="00000000">
              <w:rPr>
                <w:rFonts w:ascii="Poppins" w:cs="Poppins" w:eastAsia="Poppins" w:hAnsi="Poppi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. </w:t>
            </w:r>
            <w:r w:rsidDel="00000000" w:rsidR="00000000" w:rsidRPr="00000000">
              <w:rPr>
                <w:rFonts w:ascii="Poppins" w:cs="Poppins" w:eastAsia="Poppins" w:hAnsi="Poppins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Poppins" w:cs="Poppins" w:eastAsia="Poppins" w:hAnsi="Poppi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Requests for disability-related modifications or accommodations shall be made 24 hours prior to the meeting to </w:t>
            </w:r>
            <w:r w:rsidDel="00000000" w:rsidR="00000000" w:rsidRPr="00000000">
              <w:rPr>
                <w:rFonts w:ascii="Poppins" w:cs="Poppins" w:eastAsia="Poppins" w:hAnsi="Poppins"/>
                <w:sz w:val="20"/>
                <w:szCs w:val="20"/>
                <w:rtl w:val="0"/>
              </w:rPr>
              <w:t xml:space="preserve">Shondra Pink, CPA/TSP Adviser </w:t>
            </w:r>
            <w:r w:rsidDel="00000000" w:rsidR="00000000" w:rsidRPr="00000000">
              <w:rPr>
                <w:rFonts w:ascii="Poppins" w:cs="Poppins" w:eastAsia="Poppins" w:hAnsi="Poppi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by email at sep9322</w:t>
            </w:r>
            <w:r w:rsidDel="00000000" w:rsidR="00000000" w:rsidRPr="00000000">
              <w:rPr>
                <w:rFonts w:ascii="Poppins" w:cs="Poppins" w:eastAsia="Poppins" w:hAnsi="Poppi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@lausd.net</w:t>
            </w:r>
            <w:r w:rsidDel="00000000" w:rsidR="00000000" w:rsidRPr="00000000">
              <w:rPr>
                <w:rFonts w:ascii="Poppins" w:cs="Poppins" w:eastAsia="Poppins" w:hAnsi="Poppi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 or by calling </w:t>
            </w:r>
            <w:r w:rsidDel="00000000" w:rsidR="00000000" w:rsidRPr="00000000">
              <w:rPr>
                <w:rFonts w:ascii="Poppins" w:cs="Poppins" w:eastAsia="Poppins" w:hAnsi="Poppins"/>
                <w:sz w:val="20"/>
                <w:szCs w:val="20"/>
                <w:rtl w:val="0"/>
              </w:rPr>
              <w:t xml:space="preserve">(310)532-4090</w:t>
            </w:r>
            <w:r w:rsidDel="00000000" w:rsidR="00000000" w:rsidRPr="00000000">
              <w:rPr>
                <w:rFonts w:ascii="Poppins" w:cs="Poppins" w:eastAsia="Poppins" w:hAnsi="Poppi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.</w:t>
            </w:r>
          </w:p>
        </w:tc>
      </w:tr>
    </w:tbl>
    <w:p w:rsidR="00000000" w:rsidDel="00000000" w:rsidP="00000000" w:rsidRDefault="00000000" w:rsidRPr="00000000" w14:paraId="00000037">
      <w:pPr>
        <w:rPr>
          <w:rFonts w:ascii="Poppins" w:cs="Poppins" w:eastAsia="Poppins" w:hAnsi="Poppins"/>
          <w:sz w:val="20"/>
          <w:szCs w:val="20"/>
        </w:rPr>
        <w:sectPr>
          <w:footerReference r:id="rId10" w:type="default"/>
          <w:pgSz w:h="15840" w:w="12240" w:orient="portrait"/>
          <w:pgMar w:bottom="280" w:top="630" w:left="520" w:right="20" w:header="720" w:footer="72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8" w:line="240" w:lineRule="auto"/>
        <w:ind w:left="90" w:right="270" w:firstLine="0"/>
        <w:jc w:val="center"/>
        <w:rPr>
          <w:rFonts w:ascii="Poppins" w:cs="Poppins" w:eastAsia="Poppins" w:hAnsi="Poppins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sz w:val="20"/>
          <w:szCs w:val="20"/>
        </w:rPr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page">
              <wp:posOffset>6054725</wp:posOffset>
            </wp:positionH>
            <wp:positionV relativeFrom="page">
              <wp:posOffset>524510</wp:posOffset>
            </wp:positionV>
            <wp:extent cx="1084263" cy="938615"/>
            <wp:effectExtent b="0" l="0" r="0" t="0"/>
            <wp:wrapNone/>
            <wp:docPr id="176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84263" cy="93861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8" w:line="240" w:lineRule="auto"/>
        <w:ind w:left="90" w:right="270" w:firstLine="0"/>
        <w:jc w:val="center"/>
        <w:rPr>
          <w:rFonts w:ascii="Poppins" w:cs="Poppins" w:eastAsia="Poppins" w:hAnsi="Poppins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vertAlign w:val="baseline"/>
          <w:rtl w:val="0"/>
        </w:rPr>
        <w:t xml:space="preserve">Distrito Escolar Unificado de Los Ángeles 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69217</wp:posOffset>
            </wp:positionH>
            <wp:positionV relativeFrom="paragraph">
              <wp:posOffset>38100</wp:posOffset>
            </wp:positionV>
            <wp:extent cx="1736541" cy="504825"/>
            <wp:effectExtent b="0" l="0" r="0" t="0"/>
            <wp:wrapNone/>
            <wp:docPr id="178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36541" cy="5048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8" w:line="240" w:lineRule="auto"/>
        <w:ind w:left="90" w:right="270" w:firstLine="0"/>
        <w:jc w:val="center"/>
        <w:rPr>
          <w:rFonts w:ascii="Poppins" w:cs="Poppins" w:eastAsia="Poppins" w:hAnsi="Poppins"/>
          <w:b w:val="1"/>
          <w:bCs w:val="1"/>
          <w:sz w:val="20"/>
          <w:szCs w:val="20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vertAlign w:val="baseline"/>
          <w:rtl w:val="0"/>
        </w:rPr>
        <w:t xml:space="preserve"> </w:t>
      </w:r>
      <w:r w:rsidDel="00000000" w:rsidR="00000000" w:rsidRPr="00000000">
        <w:rPr>
          <w:rFonts w:ascii="Poppins" w:cs="Poppins" w:eastAsia="Poppins" w:hAnsi="Poppins"/>
          <w:b w:val="1"/>
          <w:bCs w:val="1"/>
          <w:sz w:val="20"/>
          <w:szCs w:val="20"/>
          <w:rtl w:val="0"/>
        </w:rPr>
        <w:t xml:space="preserve">Ambler Avenue Elementary, High Achieving Gifted 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8" w:line="240" w:lineRule="auto"/>
        <w:ind w:left="90" w:right="270" w:firstLine="0"/>
        <w:jc w:val="center"/>
        <w:rPr>
          <w:rFonts w:ascii="Poppins" w:cs="Poppins" w:eastAsia="Poppins" w:hAnsi="Poppins"/>
          <w:b w:val="1"/>
          <w:bCs w:val="1"/>
          <w:sz w:val="20"/>
          <w:szCs w:val="20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sz w:val="20"/>
          <w:szCs w:val="20"/>
          <w:rtl w:val="0"/>
        </w:rPr>
        <w:t xml:space="preserve">Gifted Magnet and Dual Language School</w:t>
      </w:r>
    </w:p>
    <w:p w:rsidR="00000000" w:rsidDel="00000000" w:rsidP="00000000" w:rsidRDefault="00000000" w:rsidRPr="00000000" w14:paraId="0000003C">
      <w:pPr>
        <w:pStyle w:val="Heading1"/>
        <w:spacing w:after="4" w:line="242" w:lineRule="auto"/>
        <w:ind w:left="90" w:right="270" w:firstLine="0"/>
        <w:rPr>
          <w:rFonts w:ascii="Poppins" w:cs="Poppins" w:eastAsia="Poppins" w:hAnsi="Poppins"/>
          <w:sz w:val="20"/>
          <w:szCs w:val="20"/>
        </w:rPr>
      </w:pPr>
      <w:r w:rsidDel="00000000" w:rsidR="00000000" w:rsidRPr="00000000">
        <w:rPr>
          <w:rFonts w:ascii="Poppins" w:cs="Poppins" w:eastAsia="Poppins" w:hAnsi="Poppins"/>
          <w:sz w:val="20"/>
          <w:szCs w:val="20"/>
          <w:rtl w:val="0"/>
        </w:rPr>
        <w:t xml:space="preserve">Elección para el Consejo del Plantel Escolar (SSC) </w:t>
      </w:r>
    </w:p>
    <w:p w:rsidR="00000000" w:rsidDel="00000000" w:rsidP="00000000" w:rsidRDefault="00000000" w:rsidRPr="00000000" w14:paraId="0000003D">
      <w:pPr>
        <w:pStyle w:val="Heading1"/>
        <w:spacing w:after="4" w:line="242" w:lineRule="auto"/>
        <w:ind w:left="90" w:right="270" w:firstLine="0"/>
        <w:rPr>
          <w:rFonts w:ascii="Poppins" w:cs="Poppins" w:eastAsia="Poppins" w:hAnsi="Poppins"/>
          <w:sz w:val="20"/>
          <w:szCs w:val="20"/>
        </w:rPr>
      </w:pPr>
      <w:r w:rsidDel="00000000" w:rsidR="00000000" w:rsidRPr="00000000">
        <w:rPr>
          <w:rFonts w:ascii="Poppins" w:cs="Poppins" w:eastAsia="Poppins" w:hAnsi="Poppins"/>
          <w:sz w:val="20"/>
          <w:szCs w:val="20"/>
          <w:rtl w:val="0"/>
        </w:rPr>
        <w:t xml:space="preserve">de Padres/Tutores Legales y Miembros de la Comunidad</w:t>
      </w:r>
    </w:p>
    <w:p w:rsidR="00000000" w:rsidDel="00000000" w:rsidP="00000000" w:rsidRDefault="00000000" w:rsidRPr="00000000" w14:paraId="0000003E">
      <w:pPr>
        <w:pStyle w:val="Heading1"/>
        <w:spacing w:after="4" w:line="242" w:lineRule="auto"/>
        <w:ind w:firstLine="4756"/>
        <w:rPr>
          <w:rFonts w:ascii="Poppins" w:cs="Poppins" w:eastAsia="Poppins" w:hAnsi="Poppins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079" w:right="0" w:firstLine="0"/>
        <w:jc w:val="left"/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vertAlign w:val="baseline"/>
        </w:rPr>
        <mc:AlternateContent>
          <mc:Choice Requires="wpg">
            <w:drawing>
              <wp:inline distB="0" distT="0" distL="0" distR="0">
                <wp:extent cx="679450" cy="187960"/>
                <wp:effectExtent b="0" l="0" r="0" t="0"/>
                <wp:docPr id="172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5015800" y="3695545"/>
                          <a:ext cx="660400" cy="168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66.00000381469727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AGENDA</w:t>
                            </w:r>
                          </w:p>
                        </w:txbxContent>
                      </wps:txbx>
                      <wps:bodyPr anchorCtr="0" anchor="t" bIns="0" lIns="0" spcFirstLastPara="1" rIns="0" wrap="square" tIns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679450" cy="187960"/>
                <wp:effectExtent b="0" l="0" r="0" t="0"/>
                <wp:docPr id="172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79450" cy="18796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079" w:right="0" w:firstLine="0"/>
        <w:jc w:val="left"/>
        <w:rPr>
          <w:rFonts w:ascii="Poppins" w:cs="Poppins" w:eastAsia="Poppins" w:hAnsi="Poppins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502" w:firstLine="0"/>
        <w:jc w:val="center"/>
        <w:rPr>
          <w:rFonts w:ascii="Poppins" w:cs="Poppins" w:eastAsia="Poppins" w:hAnsi="Poppins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sz w:val="20"/>
          <w:szCs w:val="20"/>
          <w:rtl w:val="0"/>
        </w:rPr>
        <w:t xml:space="preserve">24 de Septiembre 2026</w:t>
      </w:r>
      <w:r w:rsidDel="00000000" w:rsidR="00000000" w:rsidRPr="00000000">
        <w:rPr>
          <w:rFonts w:ascii="Poppins" w:cs="Poppins" w:eastAsia="Poppins" w:hAnsi="Poppins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502" w:firstLine="0"/>
        <w:jc w:val="center"/>
        <w:rPr>
          <w:rFonts w:ascii="Poppins" w:cs="Poppins" w:eastAsia="Poppins" w:hAnsi="Poppins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sz w:val="20"/>
          <w:szCs w:val="20"/>
          <w:rtl w:val="0"/>
        </w:rPr>
        <w:t xml:space="preserve">3:30 PM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494"/>
          <w:tab w:val="left" w:leader="none" w:pos="9026"/>
        </w:tabs>
        <w:spacing w:after="0" w:before="0" w:line="240" w:lineRule="auto"/>
        <w:ind w:left="2093" w:right="630" w:firstLine="0"/>
        <w:jc w:val="center"/>
        <w:rPr>
          <w:rFonts w:ascii="Poppins" w:cs="Poppins" w:eastAsia="Poppins" w:hAnsi="Poppins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494"/>
          <w:tab w:val="left" w:leader="none" w:pos="9090"/>
        </w:tabs>
        <w:spacing w:after="0" w:before="0" w:line="240" w:lineRule="auto"/>
        <w:ind w:left="180" w:right="450" w:firstLine="0"/>
        <w:jc w:val="center"/>
        <w:rPr>
          <w:rFonts w:ascii="Poppins" w:cs="Poppins" w:eastAsia="Poppins" w:hAnsi="Poppins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vertAlign w:val="baseline"/>
          <w:rtl w:val="0"/>
        </w:rPr>
        <w:t xml:space="preserve">Lugar de la Reunión en Persona: </w:t>
      </w:r>
      <w:r w:rsidDel="00000000" w:rsidR="00000000" w:rsidRPr="00000000">
        <w:rPr>
          <w:rFonts w:ascii="Poppins" w:cs="Poppins" w:eastAsia="Poppins" w:hAnsi="Poppins"/>
          <w:b w:val="1"/>
          <w:bCs w:val="1"/>
          <w:sz w:val="20"/>
          <w:szCs w:val="20"/>
          <w:rtl w:val="0"/>
        </w:rPr>
        <w:t xml:space="preserve">Centro para padres, salón 25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494"/>
          <w:tab w:val="left" w:leader="none" w:pos="9090"/>
        </w:tabs>
        <w:spacing w:after="0" w:before="0" w:line="240" w:lineRule="auto"/>
        <w:ind w:left="180" w:right="450" w:firstLine="0"/>
        <w:jc w:val="center"/>
        <w:rPr>
          <w:rFonts w:ascii="Poppins" w:cs="Poppins" w:eastAsia="Poppins" w:hAnsi="Poppins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vertAlign w:val="baseline"/>
          <w:rtl w:val="0"/>
        </w:rPr>
        <w:t xml:space="preserve">Enlace de la Reunión Zoom:</w:t>
      </w:r>
      <w:hyperlink r:id="rId12">
        <w:r w:rsidDel="00000000" w:rsidR="00000000" w:rsidRPr="00000000">
          <w:rPr>
            <w:rFonts w:ascii="Poppins" w:cs="Poppins" w:eastAsia="Poppins" w:hAnsi="Poppins"/>
            <w:b w:val="1"/>
            <w:bCs w:val="1"/>
            <w:color w:val="1155cc"/>
            <w:sz w:val="20"/>
            <w:szCs w:val="20"/>
            <w:u w:val="single"/>
            <w:rtl w:val="0"/>
          </w:rPr>
          <w:t xml:space="preserve">https://lausd.zoom.us/j/86206955483</w:t>
        </w:r>
      </w:hyperlink>
      <w:r w:rsidDel="00000000" w:rsidR="00000000" w:rsidRPr="00000000">
        <w:rPr>
          <w:rFonts w:ascii="Poppins" w:cs="Poppins" w:eastAsia="Poppins" w:hAnsi="Poppins"/>
          <w:b w:val="1"/>
          <w:bCs w:val="1"/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494"/>
          <w:tab w:val="left" w:leader="none" w:pos="9090"/>
        </w:tabs>
        <w:spacing w:after="0" w:before="0" w:line="240" w:lineRule="auto"/>
        <w:ind w:left="180" w:right="450" w:firstLine="0"/>
        <w:jc w:val="center"/>
        <w:rPr>
          <w:rFonts w:ascii="Poppins" w:cs="Poppins" w:eastAsia="Poppins" w:hAnsi="Poppins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vertAlign w:val="baseline"/>
          <w:rtl w:val="0"/>
        </w:rPr>
        <w:t xml:space="preserve">ID de la Reunión: </w:t>
      </w:r>
      <w:r w:rsidDel="00000000" w:rsidR="00000000" w:rsidRPr="00000000">
        <w:rPr>
          <w:rFonts w:ascii="Poppins" w:cs="Poppins" w:eastAsia="Poppins" w:hAnsi="Poppins"/>
          <w:b w:val="1"/>
          <w:bCs w:val="1"/>
          <w:sz w:val="20"/>
          <w:szCs w:val="20"/>
          <w:rtl w:val="0"/>
        </w:rPr>
        <w:t xml:space="preserve">862 0695 5483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672"/>
          <w:tab w:val="left" w:leader="none" w:pos="9090"/>
        </w:tabs>
        <w:spacing w:after="0" w:before="0" w:line="240" w:lineRule="auto"/>
        <w:ind w:left="180" w:right="450" w:firstLine="0"/>
        <w:jc w:val="center"/>
        <w:rPr>
          <w:rFonts w:ascii="Poppins" w:cs="Poppins" w:eastAsia="Poppins" w:hAnsi="Poppins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vertAlign w:val="baseline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vertAlign w:val="baseline"/>
          <w:rtl w:val="0"/>
        </w:rPr>
        <w:t xml:space="preserve">Móvil con un botón/ # de conferencia: </w:t>
      </w:r>
      <w:r w:rsidDel="00000000" w:rsidR="00000000" w:rsidRPr="00000000">
        <w:rPr>
          <w:rFonts w:ascii="Poppins" w:cs="Poppins" w:eastAsia="Poppins" w:hAnsi="Poppins"/>
          <w:b w:val="1"/>
          <w:bCs w:val="1"/>
          <w:sz w:val="20"/>
          <w:szCs w:val="20"/>
          <w:rtl w:val="0"/>
        </w:rPr>
        <w:t xml:space="preserve">+1 213 338 8477 US (Los Angeles)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672"/>
        </w:tabs>
        <w:spacing w:after="0" w:before="0" w:line="240" w:lineRule="auto"/>
        <w:ind w:left="0" w:right="502" w:firstLine="0"/>
        <w:jc w:val="center"/>
        <w:rPr>
          <w:rFonts w:ascii="Poppins" w:cs="Poppins" w:eastAsia="Poppins" w:hAnsi="Poppins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890.0" w:type="dxa"/>
        <w:jc w:val="left"/>
        <w:tblInd w:w="20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54"/>
        <w:gridCol w:w="7759"/>
        <w:gridCol w:w="2277"/>
        <w:tblGridChange w:id="0">
          <w:tblGrid>
            <w:gridCol w:w="854"/>
            <w:gridCol w:w="7759"/>
            <w:gridCol w:w="2277"/>
          </w:tblGrid>
        </w:tblGridChange>
      </w:tblGrid>
      <w:tr>
        <w:trPr>
          <w:cantSplit w:val="0"/>
          <w:trHeight w:val="656" w:hRule="atLeast"/>
          <w:tblHeader w:val="0"/>
        </w:trPr>
        <w:tc>
          <w:tcPr/>
          <w:p w:rsidR="00000000" w:rsidDel="00000000" w:rsidP="00000000" w:rsidRDefault="00000000" w:rsidRPr="00000000" w14:paraId="0000004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5" w:lineRule="auto"/>
              <w:ind w:left="0" w:right="95" w:firstLine="0"/>
              <w:jc w:val="right"/>
              <w:rPr>
                <w:rFonts w:ascii="Poppins" w:cs="Poppins" w:eastAsia="Poppins" w:hAnsi="Poppin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I.</w:t>
            </w:r>
          </w:p>
        </w:tc>
        <w:tc>
          <w:tcPr/>
          <w:p w:rsidR="00000000" w:rsidDel="00000000" w:rsidP="00000000" w:rsidRDefault="00000000" w:rsidRPr="00000000" w14:paraId="0000004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5" w:lineRule="auto"/>
              <w:ind w:left="108" w:right="0" w:firstLine="0"/>
              <w:jc w:val="left"/>
              <w:rPr>
                <w:rFonts w:ascii="Poppins" w:cs="Poppins" w:eastAsia="Poppins" w:hAnsi="Poppin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Bienvenida/Llamada al Orden</w:t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7" w:lineRule="auto"/>
              <w:ind w:left="107" w:right="0" w:firstLine="0"/>
              <w:jc w:val="left"/>
              <w:rPr>
                <w:rFonts w:ascii="Poppins" w:cs="Poppins" w:eastAsia="Poppins" w:hAnsi="Poppi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C">
            <w:pPr>
              <w:spacing w:before="1" w:lineRule="auto"/>
              <w:ind w:left="107" w:firstLine="0"/>
              <w:rPr>
                <w:rFonts w:ascii="Poppins" w:cs="Poppins" w:eastAsia="Poppins" w:hAnsi="Poppins"/>
                <w:sz w:val="20"/>
                <w:szCs w:val="20"/>
              </w:rPr>
            </w:pPr>
            <w:r w:rsidDel="00000000" w:rsidR="00000000" w:rsidRPr="00000000">
              <w:rPr>
                <w:rFonts w:ascii="Poppins" w:cs="Poppins" w:eastAsia="Poppins" w:hAnsi="Poppins"/>
                <w:sz w:val="20"/>
                <w:szCs w:val="20"/>
                <w:rtl w:val="0"/>
              </w:rPr>
              <w:t xml:space="preserve">Shondra Pink, </w:t>
            </w:r>
          </w:p>
          <w:p w:rsidR="00000000" w:rsidDel="00000000" w:rsidP="00000000" w:rsidRDefault="00000000" w:rsidRPr="00000000" w14:paraId="0000004D">
            <w:pPr>
              <w:spacing w:before="1" w:lineRule="auto"/>
              <w:ind w:left="107" w:firstLine="0"/>
              <w:rPr>
                <w:rFonts w:ascii="Poppins" w:cs="Poppins" w:eastAsia="Poppins" w:hAnsi="Poppins"/>
                <w:sz w:val="20"/>
                <w:szCs w:val="20"/>
              </w:rPr>
            </w:pPr>
            <w:r w:rsidDel="00000000" w:rsidR="00000000" w:rsidRPr="00000000">
              <w:rPr>
                <w:rFonts w:ascii="Poppins" w:cs="Poppins" w:eastAsia="Poppins" w:hAnsi="Poppins"/>
                <w:sz w:val="20"/>
                <w:szCs w:val="20"/>
                <w:rtl w:val="0"/>
              </w:rPr>
              <w:t xml:space="preserve">CPA/TSP Adviser</w:t>
            </w:r>
          </w:p>
        </w:tc>
      </w:tr>
      <w:tr>
        <w:trPr>
          <w:cantSplit w:val="0"/>
          <w:trHeight w:val="275" w:hRule="atLeast"/>
          <w:tblHeader w:val="0"/>
        </w:trPr>
        <w:tc>
          <w:tcPr/>
          <w:p w:rsidR="00000000" w:rsidDel="00000000" w:rsidP="00000000" w:rsidRDefault="00000000" w:rsidRPr="00000000" w14:paraId="0000004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6" w:lineRule="auto"/>
              <w:ind w:left="0" w:right="95" w:firstLine="0"/>
              <w:jc w:val="right"/>
              <w:rPr>
                <w:rFonts w:ascii="Poppins" w:cs="Poppins" w:eastAsia="Poppins" w:hAnsi="Poppin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II.</w:t>
            </w:r>
          </w:p>
        </w:tc>
        <w:tc>
          <w:tcPr/>
          <w:p w:rsidR="00000000" w:rsidDel="00000000" w:rsidP="00000000" w:rsidRDefault="00000000" w:rsidRPr="00000000" w14:paraId="0000004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6" w:lineRule="auto"/>
              <w:ind w:left="108" w:right="0" w:firstLine="0"/>
              <w:jc w:val="left"/>
              <w:rPr>
                <w:rFonts w:ascii="Poppins" w:cs="Poppins" w:eastAsia="Poppins" w:hAnsi="Poppin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Saludo a la Bandera</w:t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6" w:lineRule="auto"/>
              <w:ind w:left="108" w:right="0" w:firstLine="0"/>
              <w:jc w:val="left"/>
              <w:rPr>
                <w:rFonts w:ascii="Poppins" w:cs="Poppins" w:eastAsia="Poppins" w:hAnsi="Poppin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6" w:lineRule="auto"/>
              <w:ind w:left="108" w:right="0" w:firstLine="0"/>
              <w:jc w:val="left"/>
              <w:rPr>
                <w:rFonts w:ascii="Poppins" w:cs="Poppins" w:eastAsia="Poppins" w:hAnsi="Poppi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Voluntario</w:t>
            </w:r>
          </w:p>
        </w:tc>
      </w:tr>
      <w:tr>
        <w:trPr>
          <w:cantSplit w:val="0"/>
          <w:trHeight w:val="1379" w:hRule="atLeast"/>
          <w:tblHeader w:val="0"/>
        </w:trPr>
        <w:tc>
          <w:tcPr/>
          <w:p w:rsidR="00000000" w:rsidDel="00000000" w:rsidP="00000000" w:rsidRDefault="00000000" w:rsidRPr="00000000" w14:paraId="0000005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5" w:lineRule="auto"/>
              <w:ind w:left="0" w:right="95" w:firstLine="0"/>
              <w:jc w:val="right"/>
              <w:rPr>
                <w:rFonts w:ascii="Poppins" w:cs="Poppins" w:eastAsia="Poppins" w:hAnsi="Poppin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III.</w:t>
            </w:r>
          </w:p>
        </w:tc>
        <w:tc>
          <w:tcPr/>
          <w:p w:rsidR="00000000" w:rsidDel="00000000" w:rsidP="00000000" w:rsidRDefault="00000000" w:rsidRPr="00000000" w14:paraId="0000005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5" w:lineRule="auto"/>
              <w:ind w:left="108" w:right="0" w:firstLine="0"/>
              <w:jc w:val="left"/>
              <w:rPr>
                <w:rFonts w:ascii="Poppins" w:cs="Poppins" w:eastAsia="Poppins" w:hAnsi="Poppin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Repaso de SSC</w:t>
            </w:r>
          </w:p>
          <w:p w:rsidR="00000000" w:rsidDel="00000000" w:rsidP="00000000" w:rsidRDefault="00000000" w:rsidRPr="00000000" w14:paraId="00000054">
            <w:pPr>
              <w:keepNext w:val="0"/>
              <w:keepLines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680"/>
              </w:tabs>
              <w:spacing w:after="0" w:before="0" w:line="240" w:lineRule="auto"/>
              <w:ind w:left="679" w:right="0" w:hanging="272"/>
              <w:jc w:val="left"/>
              <w:rPr>
                <w:smallCaps w:val="0"/>
                <w:strike w:val="0"/>
                <w:color w:val="000000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Propósito y función del Consejo del Plantel Escolar</w:t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680"/>
              </w:tabs>
              <w:spacing w:after="0" w:before="0" w:line="240" w:lineRule="auto"/>
              <w:ind w:left="679" w:right="0" w:hanging="272"/>
              <w:jc w:val="left"/>
              <w:rPr>
                <w:smallCaps w:val="0"/>
                <w:strike w:val="0"/>
                <w:color w:val="000000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Deberes y responsabilidades de los miembros y los funcionarios</w:t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649"/>
              </w:tabs>
              <w:spacing w:after="0" w:before="0" w:line="257" w:lineRule="auto"/>
              <w:ind w:left="648" w:right="0" w:hanging="270"/>
              <w:jc w:val="left"/>
              <w:rPr>
                <w:smallCaps w:val="0"/>
                <w:strike w:val="0"/>
                <w:color w:val="000000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Sesión de preguntas y respuestas</w:t>
            </w:r>
          </w:p>
        </w:tc>
        <w:tc>
          <w:tcPr/>
          <w:p w:rsidR="00000000" w:rsidDel="00000000" w:rsidP="00000000" w:rsidRDefault="00000000" w:rsidRPr="00000000" w14:paraId="00000057">
            <w:pPr>
              <w:spacing w:before="1" w:lineRule="auto"/>
              <w:ind w:left="107" w:firstLine="0"/>
              <w:rPr>
                <w:rFonts w:ascii="Poppins" w:cs="Poppins" w:eastAsia="Poppins" w:hAnsi="Poppins"/>
                <w:sz w:val="20"/>
                <w:szCs w:val="20"/>
              </w:rPr>
            </w:pPr>
            <w:r w:rsidDel="00000000" w:rsidR="00000000" w:rsidRPr="00000000">
              <w:rPr>
                <w:rFonts w:ascii="Poppins" w:cs="Poppins" w:eastAsia="Poppins" w:hAnsi="Poppins"/>
                <w:sz w:val="20"/>
                <w:szCs w:val="20"/>
                <w:rtl w:val="0"/>
              </w:rPr>
              <w:t xml:space="preserve">Shondra Pink, </w:t>
            </w:r>
          </w:p>
          <w:p w:rsidR="00000000" w:rsidDel="00000000" w:rsidP="00000000" w:rsidRDefault="00000000" w:rsidRPr="00000000" w14:paraId="00000058">
            <w:pPr>
              <w:spacing w:before="1" w:lineRule="auto"/>
              <w:ind w:left="107" w:firstLine="0"/>
              <w:rPr>
                <w:rFonts w:ascii="Poppins" w:cs="Poppins" w:eastAsia="Poppins" w:hAnsi="Poppins"/>
                <w:sz w:val="20"/>
                <w:szCs w:val="20"/>
              </w:rPr>
            </w:pPr>
            <w:r w:rsidDel="00000000" w:rsidR="00000000" w:rsidRPr="00000000">
              <w:rPr>
                <w:rFonts w:ascii="Poppins" w:cs="Poppins" w:eastAsia="Poppins" w:hAnsi="Poppins"/>
                <w:sz w:val="20"/>
                <w:szCs w:val="20"/>
                <w:rtl w:val="0"/>
              </w:rPr>
              <w:t xml:space="preserve">CPA/TSP Adviser</w:t>
            </w:r>
          </w:p>
        </w:tc>
      </w:tr>
      <w:tr>
        <w:trPr>
          <w:cantSplit w:val="0"/>
          <w:trHeight w:val="1430" w:hRule="atLeast"/>
          <w:tblHeader w:val="0"/>
        </w:trPr>
        <w:tc>
          <w:tcPr/>
          <w:p w:rsidR="00000000" w:rsidDel="00000000" w:rsidP="00000000" w:rsidRDefault="00000000" w:rsidRPr="00000000" w14:paraId="0000005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0" w:right="95" w:firstLine="0"/>
              <w:jc w:val="right"/>
              <w:rPr>
                <w:rFonts w:ascii="Poppins" w:cs="Poppins" w:eastAsia="Poppins" w:hAnsi="Poppin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IV.</w:t>
            </w:r>
          </w:p>
        </w:tc>
        <w:tc>
          <w:tcPr/>
          <w:p w:rsidR="00000000" w:rsidDel="00000000" w:rsidP="00000000" w:rsidRDefault="00000000" w:rsidRPr="00000000" w14:paraId="0000005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36" w:right="0" w:firstLine="0"/>
              <w:jc w:val="left"/>
              <w:rPr>
                <w:rFonts w:ascii="Poppins" w:cs="Poppins" w:eastAsia="Poppins" w:hAnsi="Poppin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Elecciones </w:t>
            </w:r>
            <w:r w:rsidDel="00000000" w:rsidR="00000000" w:rsidRPr="00000000">
              <w:rPr>
                <w:rFonts w:ascii="Poppins" w:cs="Poppins" w:eastAsia="Poppins" w:hAnsi="Poppi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Padres/Tutores Legales y Miembros de la Comunidad</w:t>
            </w: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 al SSC</w:t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36" w:right="0" w:firstLine="0"/>
              <w:jc w:val="left"/>
              <w:rPr>
                <w:rFonts w:ascii="Poppins" w:cs="Poppins" w:eastAsia="Poppins" w:hAnsi="Poppin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#___  de asientos disponibles</w:t>
            </w:r>
          </w:p>
          <w:p w:rsidR="00000000" w:rsidDel="00000000" w:rsidP="00000000" w:rsidRDefault="00000000" w:rsidRPr="00000000" w14:paraId="0000005C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33"/>
              </w:tabs>
              <w:spacing w:after="0" w:before="0" w:line="240" w:lineRule="auto"/>
              <w:ind w:left="732" w:right="0" w:hanging="270"/>
              <w:jc w:val="left"/>
              <w:rPr>
                <w:smallCaps w:val="0"/>
                <w:strike w:val="0"/>
                <w:color w:val="000000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Moción acerca de los miembros de la comunidad al  (SSC)</w:t>
            </w:r>
          </w:p>
          <w:p w:rsidR="00000000" w:rsidDel="00000000" w:rsidP="00000000" w:rsidRDefault="00000000" w:rsidRPr="00000000" w14:paraId="0000005D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33"/>
              </w:tabs>
              <w:spacing w:after="0" w:before="0" w:line="240" w:lineRule="auto"/>
              <w:ind w:left="732" w:right="0" w:hanging="270"/>
              <w:jc w:val="left"/>
              <w:rPr>
                <w:smallCaps w:val="0"/>
                <w:strike w:val="0"/>
                <w:color w:val="000000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Elección de Padres/Tutores Legales</w:t>
            </w:r>
          </w:p>
          <w:p w:rsidR="00000000" w:rsidDel="00000000" w:rsidP="00000000" w:rsidRDefault="00000000" w:rsidRPr="00000000" w14:paraId="0000005E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40"/>
              </w:tabs>
              <w:spacing w:after="0" w:before="0" w:line="240" w:lineRule="auto"/>
              <w:ind w:left="739" w:right="0" w:hanging="272"/>
              <w:jc w:val="left"/>
              <w:rPr>
                <w:smallCaps w:val="0"/>
                <w:strike w:val="0"/>
                <w:color w:val="000000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Elección de Miembros de la Comunidad, si es aplicable</w:t>
            </w:r>
          </w:p>
        </w:tc>
        <w:tc>
          <w:tcPr/>
          <w:p w:rsidR="00000000" w:rsidDel="00000000" w:rsidP="00000000" w:rsidRDefault="00000000" w:rsidRPr="00000000" w14:paraId="0000005F">
            <w:pPr>
              <w:spacing w:before="1" w:lineRule="auto"/>
              <w:ind w:left="107" w:firstLine="0"/>
              <w:rPr>
                <w:rFonts w:ascii="Poppins" w:cs="Poppins" w:eastAsia="Poppins" w:hAnsi="Poppins"/>
                <w:sz w:val="20"/>
                <w:szCs w:val="20"/>
              </w:rPr>
            </w:pPr>
            <w:r w:rsidDel="00000000" w:rsidR="00000000" w:rsidRPr="00000000">
              <w:rPr>
                <w:rFonts w:ascii="Poppins" w:cs="Poppins" w:eastAsia="Poppins" w:hAnsi="Poppins"/>
                <w:sz w:val="20"/>
                <w:szCs w:val="20"/>
                <w:rtl w:val="0"/>
              </w:rPr>
              <w:t xml:space="preserve">Shondra Pink, </w:t>
            </w:r>
          </w:p>
          <w:p w:rsidR="00000000" w:rsidDel="00000000" w:rsidP="00000000" w:rsidRDefault="00000000" w:rsidRPr="00000000" w14:paraId="00000060">
            <w:pPr>
              <w:spacing w:before="1" w:lineRule="auto"/>
              <w:ind w:left="107" w:firstLine="0"/>
              <w:rPr>
                <w:rFonts w:ascii="Poppins" w:cs="Poppins" w:eastAsia="Poppins" w:hAnsi="Poppins"/>
                <w:sz w:val="20"/>
                <w:szCs w:val="20"/>
              </w:rPr>
            </w:pPr>
            <w:r w:rsidDel="00000000" w:rsidR="00000000" w:rsidRPr="00000000">
              <w:rPr>
                <w:rFonts w:ascii="Poppins" w:cs="Poppins" w:eastAsia="Poppins" w:hAnsi="Poppins"/>
                <w:sz w:val="20"/>
                <w:szCs w:val="20"/>
                <w:rtl w:val="0"/>
              </w:rPr>
              <w:t xml:space="preserve">CPA/TSP Adviser</w:t>
            </w:r>
          </w:p>
        </w:tc>
      </w:tr>
      <w:tr>
        <w:trPr>
          <w:cantSplit w:val="0"/>
          <w:trHeight w:val="441" w:hRule="atLeast"/>
          <w:tblHeader w:val="0"/>
        </w:trPr>
        <w:tc>
          <w:tcPr/>
          <w:p w:rsidR="00000000" w:rsidDel="00000000" w:rsidP="00000000" w:rsidRDefault="00000000" w:rsidRPr="00000000" w14:paraId="0000006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0" w:right="96" w:firstLine="0"/>
              <w:jc w:val="right"/>
              <w:rPr>
                <w:rFonts w:ascii="Poppins" w:cs="Poppins" w:eastAsia="Poppins" w:hAnsi="Poppin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V.</w:t>
            </w:r>
          </w:p>
        </w:tc>
        <w:tc>
          <w:tcPr/>
          <w:p w:rsidR="00000000" w:rsidDel="00000000" w:rsidP="00000000" w:rsidRDefault="00000000" w:rsidRPr="00000000" w14:paraId="0000006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08" w:right="0" w:firstLine="0"/>
              <w:jc w:val="left"/>
              <w:rPr>
                <w:rFonts w:ascii="Poppins" w:cs="Poppins" w:eastAsia="Poppins" w:hAnsi="Poppin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Anuncios</w:t>
            </w:r>
          </w:p>
        </w:tc>
        <w:tc>
          <w:tcPr/>
          <w:p w:rsidR="00000000" w:rsidDel="00000000" w:rsidP="00000000" w:rsidRDefault="00000000" w:rsidRPr="00000000" w14:paraId="0000006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08" w:right="0" w:firstLine="0"/>
              <w:jc w:val="left"/>
              <w:rPr>
                <w:rFonts w:ascii="Poppins" w:cs="Poppins" w:eastAsia="Poppins" w:hAnsi="Poppi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Personal</w:t>
            </w:r>
          </w:p>
        </w:tc>
      </w:tr>
      <w:tr>
        <w:trPr>
          <w:cantSplit w:val="0"/>
          <w:trHeight w:val="611" w:hRule="atLeast"/>
          <w:tblHeader w:val="0"/>
        </w:trPr>
        <w:tc>
          <w:tcPr/>
          <w:p w:rsidR="00000000" w:rsidDel="00000000" w:rsidP="00000000" w:rsidRDefault="00000000" w:rsidRPr="00000000" w14:paraId="0000006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5" w:lineRule="auto"/>
              <w:ind w:left="0" w:right="95" w:firstLine="0"/>
              <w:jc w:val="right"/>
              <w:rPr>
                <w:rFonts w:ascii="Poppins" w:cs="Poppins" w:eastAsia="Poppins" w:hAnsi="Poppin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VI.</w:t>
            </w:r>
          </w:p>
        </w:tc>
        <w:tc>
          <w:tcPr/>
          <w:p w:rsidR="00000000" w:rsidDel="00000000" w:rsidP="00000000" w:rsidRDefault="00000000" w:rsidRPr="00000000" w14:paraId="0000006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5" w:lineRule="auto"/>
              <w:ind w:left="108" w:right="0" w:firstLine="0"/>
              <w:jc w:val="left"/>
              <w:rPr>
                <w:rFonts w:ascii="Poppins" w:cs="Poppins" w:eastAsia="Poppins" w:hAnsi="Poppin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Clausura</w:t>
            </w:r>
          </w:p>
        </w:tc>
        <w:tc>
          <w:tcPr/>
          <w:p w:rsidR="00000000" w:rsidDel="00000000" w:rsidP="00000000" w:rsidRDefault="00000000" w:rsidRPr="00000000" w14:paraId="00000066">
            <w:pPr>
              <w:spacing w:before="1" w:lineRule="auto"/>
              <w:ind w:left="107" w:firstLine="0"/>
              <w:rPr>
                <w:rFonts w:ascii="Poppins" w:cs="Poppins" w:eastAsia="Poppins" w:hAnsi="Poppins"/>
                <w:sz w:val="20"/>
                <w:szCs w:val="20"/>
              </w:rPr>
            </w:pPr>
            <w:r w:rsidDel="00000000" w:rsidR="00000000" w:rsidRPr="00000000">
              <w:rPr>
                <w:rFonts w:ascii="Poppins" w:cs="Poppins" w:eastAsia="Poppins" w:hAnsi="Poppins"/>
                <w:sz w:val="20"/>
                <w:szCs w:val="20"/>
                <w:rtl w:val="0"/>
              </w:rPr>
              <w:t xml:space="preserve">Shondra Pink, </w:t>
            </w:r>
          </w:p>
          <w:p w:rsidR="00000000" w:rsidDel="00000000" w:rsidP="00000000" w:rsidRDefault="00000000" w:rsidRPr="00000000" w14:paraId="00000067">
            <w:pPr>
              <w:spacing w:before="1" w:lineRule="auto"/>
              <w:ind w:left="107" w:firstLine="0"/>
              <w:rPr>
                <w:rFonts w:ascii="Poppins" w:cs="Poppins" w:eastAsia="Poppins" w:hAnsi="Poppins"/>
                <w:sz w:val="20"/>
                <w:szCs w:val="20"/>
              </w:rPr>
            </w:pPr>
            <w:r w:rsidDel="00000000" w:rsidR="00000000" w:rsidRPr="00000000">
              <w:rPr>
                <w:rFonts w:ascii="Poppins" w:cs="Poppins" w:eastAsia="Poppins" w:hAnsi="Poppins"/>
                <w:sz w:val="20"/>
                <w:szCs w:val="20"/>
                <w:rtl w:val="0"/>
              </w:rPr>
              <w:t xml:space="preserve">CPA/TSP Adviser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20" w:hRule="atLeast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7" w:right="861" w:firstLine="0"/>
              <w:jc w:val="left"/>
              <w:rPr>
                <w:rFonts w:ascii="Poppins" w:cs="Poppins" w:eastAsia="Poppins" w:hAnsi="Poppin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AGENDA PUBLICADA EN: </w:t>
            </w:r>
          </w:p>
          <w:p w:rsidR="00000000" w:rsidDel="00000000" w:rsidP="00000000" w:rsidRDefault="00000000" w:rsidRPr="00000000" w14:paraId="00000069">
            <w:pPr>
              <w:ind w:left="107" w:right="861" w:firstLine="0"/>
              <w:rPr>
                <w:rFonts w:ascii="Poppins" w:cs="Poppins" w:eastAsia="Poppins" w:hAnsi="Poppins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sz w:val="20"/>
                <w:szCs w:val="20"/>
                <w:rtl w:val="0"/>
              </w:rPr>
              <w:t xml:space="preserve">ORDEN DEL DÍA PUBLICADO: 18 de septiembre de 2026</w:t>
            </w:r>
          </w:p>
          <w:p w:rsidR="00000000" w:rsidDel="00000000" w:rsidP="00000000" w:rsidRDefault="00000000" w:rsidRPr="00000000" w14:paraId="0000006A">
            <w:pPr>
              <w:ind w:left="107" w:right="861" w:firstLine="0"/>
              <w:rPr>
                <w:rFonts w:ascii="Poppins" w:cs="Poppins" w:eastAsia="Poppins" w:hAnsi="Poppins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sz w:val="20"/>
                <w:szCs w:val="20"/>
                <w:rtl w:val="0"/>
              </w:rPr>
              <w:t xml:space="preserve">Orden del día publicado en las puertas 1, 2, 5, 5A y 7; en la oficina principal, en el sitio web de la escuela y a través de Blackboard Connect.</w:t>
            </w:r>
          </w:p>
          <w:p w:rsidR="00000000" w:rsidDel="00000000" w:rsidP="00000000" w:rsidRDefault="00000000" w:rsidRPr="00000000" w14:paraId="0000006B">
            <w:pPr>
              <w:ind w:left="107" w:right="861" w:firstLine="0"/>
              <w:rPr>
                <w:rFonts w:ascii="Poppins" w:cs="Poppins" w:eastAsia="Poppins" w:hAnsi="Poppins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ind w:left="107" w:right="861" w:firstLine="0"/>
              <w:rPr>
                <w:rFonts w:ascii="Poppins" w:cs="Poppins" w:eastAsia="Poppins" w:hAnsi="Poppins"/>
                <w:b w:val="1"/>
                <w:bCs w:val="1"/>
                <w:i w:val="0"/>
                <w:iCs w:val="0"/>
                <w:smallCaps w:val="0"/>
                <w:strike w:val="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sz w:val="20"/>
                <w:szCs w:val="20"/>
                <w:rtl w:val="0"/>
              </w:rPr>
              <w:t xml:space="preserve">Las elecciones de funcionarios del SSC se llevarán a cabo en una fecha por determinar.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55" w:hRule="atLeast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1" w:lineRule="auto"/>
              <w:ind w:left="107" w:right="0" w:firstLine="0"/>
              <w:jc w:val="left"/>
              <w:rPr>
                <w:rFonts w:ascii="Poppins" w:cs="Poppins" w:eastAsia="Poppins" w:hAnsi="Poppi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Para repasar u obtener copias de los materiales, favor de comunicarse con el personal de la escuela </w:t>
            </w:r>
            <w:r w:rsidDel="00000000" w:rsidR="00000000" w:rsidRPr="00000000">
              <w:rPr>
                <w:rFonts w:ascii="Poppins" w:cs="Poppins" w:eastAsia="Poppins" w:hAnsi="Poppins"/>
                <w:sz w:val="20"/>
                <w:szCs w:val="20"/>
                <w:rtl w:val="0"/>
              </w:rPr>
              <w:t xml:space="preserve">Ambler Elementary, High Achieving Gifted Magnet and Dual Language</w:t>
            </w:r>
            <w:r w:rsidDel="00000000" w:rsidR="00000000" w:rsidRPr="00000000">
              <w:rPr>
                <w:rFonts w:ascii="Poppins" w:cs="Poppins" w:eastAsia="Poppins" w:hAnsi="Poppi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Poppins" w:cs="Poppins" w:eastAsia="Poppins" w:hAnsi="Poppi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al</w:t>
            </w:r>
          </w:p>
          <w:p w:rsidR="00000000" w:rsidDel="00000000" w:rsidP="00000000" w:rsidRDefault="00000000" w:rsidRPr="00000000" w14:paraId="0000007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107" w:right="0" w:firstLine="0"/>
              <w:jc w:val="left"/>
              <w:rPr>
                <w:rFonts w:ascii="Poppins" w:cs="Poppins" w:eastAsia="Poppins" w:hAnsi="Poppi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pPr>
            <w:r w:rsidDel="00000000" w:rsidR="00000000" w:rsidRPr="00000000">
              <w:rPr>
                <w:rFonts w:ascii="Poppins" w:cs="Poppins" w:eastAsia="Poppins" w:hAnsi="Poppins"/>
                <w:sz w:val="20"/>
                <w:szCs w:val="20"/>
                <w:rtl w:val="0"/>
              </w:rPr>
              <w:t xml:space="preserve">(310) 532-4090</w:t>
            </w:r>
            <w:r w:rsidDel="00000000" w:rsidR="00000000" w:rsidRPr="00000000">
              <w:rPr>
                <w:rFonts w:ascii="Poppins" w:cs="Poppins" w:eastAsia="Poppins" w:hAnsi="Poppi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.</w:t>
            </w:r>
            <w:r w:rsidDel="00000000" w:rsidR="00000000" w:rsidRPr="00000000">
              <w:rPr>
                <w:rFonts w:ascii="Poppins" w:cs="Poppins" w:eastAsia="Poppins" w:hAnsi="Poppi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 Peticiones para modificaciones o adaptaciones se deben hacer con 24 horas de anticipación a la</w:t>
            </w:r>
            <w:r w:rsidDel="00000000" w:rsidR="00000000" w:rsidRPr="00000000">
              <w:rPr>
                <w:rFonts w:ascii="Poppins" w:cs="Poppins" w:eastAsia="Poppins" w:hAnsi="Poppins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Poppins" w:cs="Poppins" w:eastAsia="Poppins" w:hAnsi="Poppi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reunión a </w:t>
            </w:r>
            <w:r w:rsidDel="00000000" w:rsidR="00000000" w:rsidRPr="00000000">
              <w:rPr>
                <w:rFonts w:ascii="Poppins" w:cs="Poppins" w:eastAsia="Poppins" w:hAnsi="Poppins"/>
                <w:sz w:val="20"/>
                <w:szCs w:val="20"/>
                <w:u w:val="single"/>
                <w:rtl w:val="0"/>
              </w:rPr>
              <w:t xml:space="preserve">Shondra PInk, CPA/TSP Adviser</w:t>
            </w:r>
            <w:r w:rsidDel="00000000" w:rsidR="00000000" w:rsidRPr="00000000">
              <w:rPr>
                <w:rFonts w:ascii="Poppins" w:cs="Poppins" w:eastAsia="Poppins" w:hAnsi="Poppi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 por email a </w:t>
            </w:r>
            <w:hyperlink r:id="rId13">
              <w:r w:rsidDel="00000000" w:rsidR="00000000" w:rsidRPr="00000000">
                <w:rPr>
                  <w:rFonts w:ascii="Poppins" w:cs="Poppins" w:eastAsia="Poppins" w:hAnsi="Poppins"/>
                  <w:color w:val="1155cc"/>
                  <w:sz w:val="20"/>
                  <w:szCs w:val="20"/>
                  <w:u w:val="single"/>
                  <w:rtl w:val="0"/>
                </w:rPr>
                <w:t xml:space="preserve">sep9322@lausd.net</w:t>
              </w:r>
            </w:hyperlink>
            <w:r w:rsidDel="00000000" w:rsidR="00000000" w:rsidRPr="00000000">
              <w:rPr>
                <w:rFonts w:ascii="Poppins" w:cs="Poppins" w:eastAsia="Poppins" w:hAnsi="Poppins"/>
                <w:sz w:val="20"/>
                <w:szCs w:val="20"/>
                <w:u w:val="single"/>
                <w:rtl w:val="0"/>
              </w:rPr>
              <w:t xml:space="preserve"> </w:t>
            </w:r>
            <w:r w:rsidDel="00000000" w:rsidR="00000000" w:rsidRPr="00000000">
              <w:rPr>
                <w:rFonts w:ascii="Poppins" w:cs="Poppins" w:eastAsia="Poppins" w:hAnsi="Poppi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o por medio a </w:t>
            </w:r>
            <w:r w:rsidDel="00000000" w:rsidR="00000000" w:rsidRPr="00000000">
              <w:rPr>
                <w:rFonts w:ascii="Poppins" w:cs="Poppins" w:eastAsia="Poppins" w:hAnsi="Poppi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(</w:t>
            </w:r>
            <w:r w:rsidDel="00000000" w:rsidR="00000000" w:rsidRPr="00000000">
              <w:rPr>
                <w:rFonts w:ascii="Poppins" w:cs="Poppins" w:eastAsia="Poppins" w:hAnsi="Poppins"/>
                <w:sz w:val="20"/>
                <w:szCs w:val="20"/>
                <w:rtl w:val="0"/>
              </w:rPr>
              <w:t xml:space="preserve">310) 532-4090</w:t>
            </w:r>
            <w:r w:rsidDel="00000000" w:rsidR="00000000" w:rsidRPr="00000000">
              <w:rPr>
                <w:rFonts w:ascii="Poppins" w:cs="Poppins" w:eastAsia="Poppins" w:hAnsi="Poppi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.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604838</wp:posOffset>
                      </wp:positionH>
                      <wp:positionV relativeFrom="paragraph">
                        <wp:posOffset>338138</wp:posOffset>
                      </wp:positionV>
                      <wp:extent cx="1416685" cy="179070"/>
                      <wp:effectExtent b="0" l="0" r="0" t="0"/>
                      <wp:wrapNone/>
                      <wp:docPr id="173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3" name="Shape 3"/>
                            <wps:spPr>
                              <a:xfrm>
                                <a:off x="4647183" y="3699990"/>
                                <a:ext cx="1397635" cy="1600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604838</wp:posOffset>
                      </wp:positionH>
                      <wp:positionV relativeFrom="paragraph">
                        <wp:posOffset>338138</wp:posOffset>
                      </wp:positionV>
                      <wp:extent cx="1416685" cy="179070"/>
                      <wp:effectExtent b="0" l="0" r="0" t="0"/>
                      <wp:wrapNone/>
                      <wp:docPr id="173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11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416685" cy="17907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2700338</wp:posOffset>
                      </wp:positionH>
                      <wp:positionV relativeFrom="paragraph">
                        <wp:posOffset>338138</wp:posOffset>
                      </wp:positionV>
                      <wp:extent cx="1555115" cy="179070"/>
                      <wp:effectExtent b="0" l="0" r="0" t="0"/>
                      <wp:wrapNone/>
                      <wp:docPr id="174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4" name="Shape 4"/>
                            <wps:spPr>
                              <a:xfrm>
                                <a:off x="4577968" y="3699990"/>
                                <a:ext cx="1536065" cy="1600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2700338</wp:posOffset>
                      </wp:positionH>
                      <wp:positionV relativeFrom="paragraph">
                        <wp:posOffset>338138</wp:posOffset>
                      </wp:positionV>
                      <wp:extent cx="1555115" cy="179070"/>
                      <wp:effectExtent b="0" l="0" r="0" t="0"/>
                      <wp:wrapNone/>
                      <wp:docPr id="174" name="image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.png"/>
                              <pic:cNvPicPr preferRelativeResize="0"/>
                            </pic:nvPicPr>
                            <pic:blipFill>
                              <a:blip r:embed="rId11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555115" cy="17907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</w:tbl>
    <w:p w:rsidR="00000000" w:rsidDel="00000000" w:rsidP="00000000" w:rsidRDefault="00000000" w:rsidRPr="00000000" w14:paraId="00000073">
      <w:pPr>
        <w:rPr>
          <w:rFonts w:ascii="Poppins" w:cs="Poppins" w:eastAsia="Poppins" w:hAnsi="Poppins"/>
          <w:sz w:val="20"/>
          <w:szCs w:val="20"/>
        </w:rPr>
      </w:pPr>
      <w:r w:rsidDel="00000000" w:rsidR="00000000" w:rsidRPr="00000000">
        <w:rPr>
          <w:rtl w:val="0"/>
        </w:rPr>
      </w:r>
    </w:p>
    <w:sectPr>
      <w:type w:val="nextPage"/>
      <w:pgSz w:h="15840" w:w="12240" w:orient="portrait"/>
      <w:pgMar w:bottom="280" w:top="540" w:left="520" w:right="20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Times New Roman"/>
  <w:font w:name="Poppi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4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0"/>
      <w:numFmt w:val="bullet"/>
      <w:lvlText w:val="●"/>
      <w:lvlJc w:val="left"/>
      <w:pPr>
        <w:ind w:left="732" w:hanging="268.9999999999999"/>
      </w:pPr>
      <w:rPr>
        <w:rFonts w:ascii="Times New Roman" w:cs="Times New Roman" w:eastAsia="Times New Roman" w:hAnsi="Times New Roman"/>
        <w:b w:val="0"/>
        <w:bCs w:val="0"/>
        <w:i w:val="0"/>
        <w:iCs w:val="0"/>
        <w:sz w:val="24"/>
        <w:szCs w:val="24"/>
      </w:rPr>
    </w:lvl>
    <w:lvl w:ilvl="1">
      <w:start w:val="0"/>
      <w:numFmt w:val="bullet"/>
      <w:lvlText w:val="•"/>
      <w:lvlJc w:val="left"/>
      <w:pPr>
        <w:ind w:left="1440" w:hanging="269"/>
      </w:pPr>
      <w:rPr/>
    </w:lvl>
    <w:lvl w:ilvl="2">
      <w:start w:val="0"/>
      <w:numFmt w:val="bullet"/>
      <w:lvlText w:val="•"/>
      <w:lvlJc w:val="left"/>
      <w:pPr>
        <w:ind w:left="2141" w:hanging="269"/>
      </w:pPr>
      <w:rPr/>
    </w:lvl>
    <w:lvl w:ilvl="3">
      <w:start w:val="0"/>
      <w:numFmt w:val="bullet"/>
      <w:lvlText w:val="•"/>
      <w:lvlJc w:val="left"/>
      <w:pPr>
        <w:ind w:left="2842" w:hanging="269"/>
      </w:pPr>
      <w:rPr/>
    </w:lvl>
    <w:lvl w:ilvl="4">
      <w:start w:val="0"/>
      <w:numFmt w:val="bullet"/>
      <w:lvlText w:val="•"/>
      <w:lvlJc w:val="left"/>
      <w:pPr>
        <w:ind w:left="3543" w:hanging="268.99999999999955"/>
      </w:pPr>
      <w:rPr/>
    </w:lvl>
    <w:lvl w:ilvl="5">
      <w:start w:val="0"/>
      <w:numFmt w:val="bullet"/>
      <w:lvlText w:val="•"/>
      <w:lvlJc w:val="left"/>
      <w:pPr>
        <w:ind w:left="4244" w:hanging="269"/>
      </w:pPr>
      <w:rPr/>
    </w:lvl>
    <w:lvl w:ilvl="6">
      <w:start w:val="0"/>
      <w:numFmt w:val="bullet"/>
      <w:lvlText w:val="•"/>
      <w:lvlJc w:val="left"/>
      <w:pPr>
        <w:ind w:left="4945" w:hanging="269"/>
      </w:pPr>
      <w:rPr/>
    </w:lvl>
    <w:lvl w:ilvl="7">
      <w:start w:val="0"/>
      <w:numFmt w:val="bullet"/>
      <w:lvlText w:val="•"/>
      <w:lvlJc w:val="left"/>
      <w:pPr>
        <w:ind w:left="5646" w:hanging="269"/>
      </w:pPr>
      <w:rPr/>
    </w:lvl>
    <w:lvl w:ilvl="8">
      <w:start w:val="0"/>
      <w:numFmt w:val="bullet"/>
      <w:lvlText w:val="•"/>
      <w:lvlJc w:val="left"/>
      <w:pPr>
        <w:ind w:left="6347" w:hanging="268.9999999999982"/>
      </w:pPr>
      <w:rPr/>
    </w:lvl>
  </w:abstractNum>
  <w:abstractNum w:abstractNumId="2">
    <w:lvl w:ilvl="0">
      <w:start w:val="0"/>
      <w:numFmt w:val="bullet"/>
      <w:lvlText w:val="●"/>
      <w:lvlJc w:val="left"/>
      <w:pPr>
        <w:ind w:left="679" w:hanging="272"/>
      </w:pPr>
      <w:rPr>
        <w:rFonts w:ascii="Times New Roman" w:cs="Times New Roman" w:eastAsia="Times New Roman" w:hAnsi="Times New Roman"/>
        <w:b w:val="0"/>
        <w:bCs w:val="0"/>
        <w:i w:val="0"/>
        <w:iCs w:val="0"/>
        <w:sz w:val="24"/>
        <w:szCs w:val="24"/>
      </w:rPr>
    </w:lvl>
    <w:lvl w:ilvl="1">
      <w:start w:val="0"/>
      <w:numFmt w:val="bullet"/>
      <w:lvlText w:val="•"/>
      <w:lvlJc w:val="left"/>
      <w:pPr>
        <w:ind w:left="1386" w:hanging="272"/>
      </w:pPr>
      <w:rPr/>
    </w:lvl>
    <w:lvl w:ilvl="2">
      <w:start w:val="0"/>
      <w:numFmt w:val="bullet"/>
      <w:lvlText w:val="•"/>
      <w:lvlJc w:val="left"/>
      <w:pPr>
        <w:ind w:left="2093" w:hanging="271.9999999999998"/>
      </w:pPr>
      <w:rPr/>
    </w:lvl>
    <w:lvl w:ilvl="3">
      <w:start w:val="0"/>
      <w:numFmt w:val="bullet"/>
      <w:lvlText w:val="•"/>
      <w:lvlJc w:val="left"/>
      <w:pPr>
        <w:ind w:left="2800" w:hanging="272"/>
      </w:pPr>
      <w:rPr/>
    </w:lvl>
    <w:lvl w:ilvl="4">
      <w:start w:val="0"/>
      <w:numFmt w:val="bullet"/>
      <w:lvlText w:val="•"/>
      <w:lvlJc w:val="left"/>
      <w:pPr>
        <w:ind w:left="3507" w:hanging="272"/>
      </w:pPr>
      <w:rPr/>
    </w:lvl>
    <w:lvl w:ilvl="5">
      <w:start w:val="0"/>
      <w:numFmt w:val="bullet"/>
      <w:lvlText w:val="•"/>
      <w:lvlJc w:val="left"/>
      <w:pPr>
        <w:ind w:left="4214" w:hanging="272"/>
      </w:pPr>
      <w:rPr/>
    </w:lvl>
    <w:lvl w:ilvl="6">
      <w:start w:val="0"/>
      <w:numFmt w:val="bullet"/>
      <w:lvlText w:val="•"/>
      <w:lvlJc w:val="left"/>
      <w:pPr>
        <w:ind w:left="4921" w:hanging="272"/>
      </w:pPr>
      <w:rPr/>
    </w:lvl>
    <w:lvl w:ilvl="7">
      <w:start w:val="0"/>
      <w:numFmt w:val="bullet"/>
      <w:lvlText w:val="•"/>
      <w:lvlJc w:val="left"/>
      <w:pPr>
        <w:ind w:left="5628" w:hanging="272.0000000000009"/>
      </w:pPr>
      <w:rPr/>
    </w:lvl>
    <w:lvl w:ilvl="8">
      <w:start w:val="0"/>
      <w:numFmt w:val="bullet"/>
      <w:lvlText w:val="•"/>
      <w:lvlJc w:val="left"/>
      <w:pPr>
        <w:ind w:left="6335" w:hanging="272"/>
      </w:pPr>
      <w:rPr/>
    </w:lvl>
  </w:abstractNum>
  <w:abstractNum w:abstractNumId="3">
    <w:lvl w:ilvl="0">
      <w:start w:val="0"/>
      <w:numFmt w:val="bullet"/>
      <w:lvlText w:val="●"/>
      <w:lvlJc w:val="left"/>
      <w:pPr>
        <w:ind w:left="827" w:hanging="360"/>
      </w:pPr>
      <w:rPr>
        <w:rFonts w:ascii="Times New Roman" w:cs="Times New Roman" w:eastAsia="Times New Roman" w:hAnsi="Times New Roman"/>
        <w:b w:val="0"/>
        <w:bCs w:val="0"/>
        <w:i w:val="0"/>
        <w:iCs w:val="0"/>
        <w:sz w:val="24"/>
        <w:szCs w:val="24"/>
      </w:rPr>
    </w:lvl>
    <w:lvl w:ilvl="1">
      <w:start w:val="0"/>
      <w:numFmt w:val="bullet"/>
      <w:lvlText w:val="•"/>
      <w:lvlJc w:val="left"/>
      <w:pPr>
        <w:ind w:left="1473" w:hanging="360"/>
      </w:pPr>
      <w:rPr/>
    </w:lvl>
    <w:lvl w:ilvl="2">
      <w:start w:val="0"/>
      <w:numFmt w:val="bullet"/>
      <w:lvlText w:val="•"/>
      <w:lvlJc w:val="left"/>
      <w:pPr>
        <w:ind w:left="2126" w:hanging="360"/>
      </w:pPr>
      <w:rPr/>
    </w:lvl>
    <w:lvl w:ilvl="3">
      <w:start w:val="0"/>
      <w:numFmt w:val="bullet"/>
      <w:lvlText w:val="•"/>
      <w:lvlJc w:val="left"/>
      <w:pPr>
        <w:ind w:left="2779" w:hanging="360"/>
      </w:pPr>
      <w:rPr/>
    </w:lvl>
    <w:lvl w:ilvl="4">
      <w:start w:val="0"/>
      <w:numFmt w:val="bullet"/>
      <w:lvlText w:val="•"/>
      <w:lvlJc w:val="left"/>
      <w:pPr>
        <w:ind w:left="3432" w:hanging="360"/>
      </w:pPr>
      <w:rPr/>
    </w:lvl>
    <w:lvl w:ilvl="5">
      <w:start w:val="0"/>
      <w:numFmt w:val="bullet"/>
      <w:lvlText w:val="•"/>
      <w:lvlJc w:val="left"/>
      <w:pPr>
        <w:ind w:left="4085" w:hanging="360"/>
      </w:pPr>
      <w:rPr/>
    </w:lvl>
    <w:lvl w:ilvl="6">
      <w:start w:val="0"/>
      <w:numFmt w:val="bullet"/>
      <w:lvlText w:val="•"/>
      <w:lvlJc w:val="left"/>
      <w:pPr>
        <w:ind w:left="4738" w:hanging="360"/>
      </w:pPr>
      <w:rPr/>
    </w:lvl>
    <w:lvl w:ilvl="7">
      <w:start w:val="0"/>
      <w:numFmt w:val="bullet"/>
      <w:lvlText w:val="•"/>
      <w:lvlJc w:val="left"/>
      <w:pPr>
        <w:ind w:left="5391" w:hanging="360"/>
      </w:pPr>
      <w:rPr/>
    </w:lvl>
    <w:lvl w:ilvl="8">
      <w:start w:val="0"/>
      <w:numFmt w:val="bullet"/>
      <w:lvlText w:val="•"/>
      <w:lvlJc w:val="left"/>
      <w:pPr>
        <w:ind w:left="6044" w:hanging="360"/>
      </w:pPr>
      <w:rPr/>
    </w:lvl>
  </w:abstractNum>
  <w:abstractNum w:abstractNumId="4">
    <w:lvl w:ilvl="0">
      <w:start w:val="0"/>
      <w:numFmt w:val="bullet"/>
      <w:lvlText w:val="●"/>
      <w:lvlJc w:val="left"/>
      <w:pPr>
        <w:ind w:left="827" w:hanging="360"/>
      </w:pPr>
      <w:rPr>
        <w:rFonts w:ascii="Times New Roman" w:cs="Times New Roman" w:eastAsia="Times New Roman" w:hAnsi="Times New Roman"/>
        <w:b w:val="0"/>
        <w:bCs w:val="0"/>
        <w:i w:val="0"/>
        <w:iCs w:val="0"/>
        <w:sz w:val="24"/>
        <w:szCs w:val="24"/>
      </w:rPr>
    </w:lvl>
    <w:lvl w:ilvl="1">
      <w:start w:val="0"/>
      <w:numFmt w:val="bullet"/>
      <w:lvlText w:val="•"/>
      <w:lvlJc w:val="left"/>
      <w:pPr>
        <w:ind w:left="1473" w:hanging="360"/>
      </w:pPr>
      <w:rPr/>
    </w:lvl>
    <w:lvl w:ilvl="2">
      <w:start w:val="0"/>
      <w:numFmt w:val="bullet"/>
      <w:lvlText w:val="•"/>
      <w:lvlJc w:val="left"/>
      <w:pPr>
        <w:ind w:left="2126" w:hanging="360"/>
      </w:pPr>
      <w:rPr/>
    </w:lvl>
    <w:lvl w:ilvl="3">
      <w:start w:val="0"/>
      <w:numFmt w:val="bullet"/>
      <w:lvlText w:val="•"/>
      <w:lvlJc w:val="left"/>
      <w:pPr>
        <w:ind w:left="2779" w:hanging="360"/>
      </w:pPr>
      <w:rPr/>
    </w:lvl>
    <w:lvl w:ilvl="4">
      <w:start w:val="0"/>
      <w:numFmt w:val="bullet"/>
      <w:lvlText w:val="•"/>
      <w:lvlJc w:val="left"/>
      <w:pPr>
        <w:ind w:left="3432" w:hanging="360"/>
      </w:pPr>
      <w:rPr/>
    </w:lvl>
    <w:lvl w:ilvl="5">
      <w:start w:val="0"/>
      <w:numFmt w:val="bullet"/>
      <w:lvlText w:val="•"/>
      <w:lvlJc w:val="left"/>
      <w:pPr>
        <w:ind w:left="4085" w:hanging="360"/>
      </w:pPr>
      <w:rPr/>
    </w:lvl>
    <w:lvl w:ilvl="6">
      <w:start w:val="0"/>
      <w:numFmt w:val="bullet"/>
      <w:lvlText w:val="•"/>
      <w:lvlJc w:val="left"/>
      <w:pPr>
        <w:ind w:left="4738" w:hanging="360"/>
      </w:pPr>
      <w:rPr/>
    </w:lvl>
    <w:lvl w:ilvl="7">
      <w:start w:val="0"/>
      <w:numFmt w:val="bullet"/>
      <w:lvlText w:val="•"/>
      <w:lvlJc w:val="left"/>
      <w:pPr>
        <w:ind w:left="5391" w:hanging="360"/>
      </w:pPr>
      <w:rPr/>
    </w:lvl>
    <w:lvl w:ilvl="8">
      <w:start w:val="0"/>
      <w:numFmt w:val="bullet"/>
      <w:lvlText w:val="•"/>
      <w:lvlJc w:val="left"/>
      <w:pPr>
        <w:ind w:left="6044" w:hanging="36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en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spacing w:before="1" w:lineRule="auto"/>
      <w:ind w:left="2378" w:right="2874"/>
      <w:jc w:val="center"/>
    </w:pPr>
    <w:rPr>
      <w:b w:val="1"/>
      <w:bCs w:val="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BodyText">
    <w:name w:val="Body Text"/>
    <w:basedOn w:val="Normal"/>
    <w:uiPriority w:val="1"/>
    <w:qFormat w:val="1"/>
    <w:rPr>
      <w:b w:val="1"/>
      <w:bCs w:val="1"/>
      <w:sz w:val="24"/>
      <w:szCs w:val="24"/>
    </w:rPr>
  </w:style>
  <w:style w:type="paragraph" w:styleId="ListParagraph">
    <w:name w:val="List Paragraph"/>
    <w:basedOn w:val="Normal"/>
    <w:uiPriority w:val="1"/>
    <w:qFormat w:val="1"/>
  </w:style>
  <w:style w:type="paragraph" w:styleId="TableParagraph" w:customStyle="1">
    <w:name w:val="Table Paragraph"/>
    <w:basedOn w:val="Normal"/>
    <w:uiPriority w:val="1"/>
    <w:qFormat w:val="1"/>
    <w:pPr>
      <w:ind w:left="107"/>
    </w:pPr>
  </w:style>
  <w:style w:type="character" w:styleId="wdyuqq" w:customStyle="1">
    <w:name w:val="wdyuqq"/>
    <w:basedOn w:val="DefaultParagraphFont"/>
    <w:rsid w:val="007C47B7"/>
  </w:style>
  <w:style w:type="paragraph" w:styleId="NoSpacing">
    <w:name w:val="No Spacing"/>
    <w:uiPriority w:val="1"/>
    <w:qFormat w:val="1"/>
    <w:rsid w:val="007C47B7"/>
    <w:rPr>
      <w:rFonts w:ascii="Times New Roman" w:cs="Times New Roman" w:eastAsia="Times New Roman" w:hAnsi="Times New Roman"/>
    </w:rPr>
  </w:style>
  <w:style w:type="paragraph" w:styleId="Header">
    <w:name w:val="header"/>
    <w:basedOn w:val="Normal"/>
    <w:link w:val="HeaderChar"/>
    <w:uiPriority w:val="99"/>
    <w:unhideWhenUsed w:val="1"/>
    <w:rsid w:val="00C31700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C31700"/>
    <w:rPr>
      <w:rFonts w:ascii="Times New Roman" w:cs="Times New Roman" w:eastAsia="Times New Roman" w:hAnsi="Times New Roman"/>
    </w:rPr>
  </w:style>
  <w:style w:type="paragraph" w:styleId="Footer">
    <w:name w:val="footer"/>
    <w:basedOn w:val="Normal"/>
    <w:link w:val="FooterChar"/>
    <w:uiPriority w:val="99"/>
    <w:unhideWhenUsed w:val="1"/>
    <w:rsid w:val="00C31700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C31700"/>
    <w:rPr>
      <w:rFonts w:ascii="Times New Roman" w:cs="Times New Roman" w:eastAsia="Times New Roman" w:hAnsi="Times New Roman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3.png"/><Relationship Id="rId10" Type="http://schemas.openxmlformats.org/officeDocument/2006/relationships/footer" Target="footer1.xml"/><Relationship Id="rId13" Type="http://schemas.openxmlformats.org/officeDocument/2006/relationships/hyperlink" Target="mailto:sep9322@lausd.net" TargetMode="External"/><Relationship Id="rId12" Type="http://schemas.openxmlformats.org/officeDocument/2006/relationships/hyperlink" Target="https://lausd.zoom.us/j/86206955483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lausd.zoom.us/j/86206955483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jpg"/><Relationship Id="rId8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oppins-regular.ttf"/><Relationship Id="rId2" Type="http://schemas.openxmlformats.org/officeDocument/2006/relationships/font" Target="fonts/Poppins-bold.ttf"/><Relationship Id="rId3" Type="http://schemas.openxmlformats.org/officeDocument/2006/relationships/font" Target="fonts/Poppins-italic.ttf"/><Relationship Id="rId4" Type="http://schemas.openxmlformats.org/officeDocument/2006/relationships/font" Target="fonts/Poppi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o5DeuJMPwwFcxzayQBW7EVEnH2A==">CgMxLjA4AHIhMXROMF9MWmJvZUJ1SktQNkZsXzN5YWJKNWNSMHlHZ0Zy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2023-06-29T15:42:00.0000000Z</dcterms:created>
  <dc:creator>LAUSD user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0x01010003EBCE5E6A75694EA5C8A612D22B388F</vt:lpwstr>
  </property>
  <property fmtid="{D5CDD505-2E9C-101B-9397-08002B2CF9AE}" pid="3" name="Created">
    <vt:filetime>2022-08-18T00:00:00Z</vt:filetime>
  </property>
  <property fmtid="{D5CDD505-2E9C-101B-9397-08002B2CF9AE}" pid="4" name="Creator">
    <vt:lpwstr>Acrobat PDFMaker 22 for Word</vt:lpwstr>
  </property>
  <property fmtid="{D5CDD505-2E9C-101B-9397-08002B2CF9AE}" pid="5" name="LastSaved">
    <vt:filetime>2022-08-20T00:00:00Z</vt:filetime>
  </property>
  <property fmtid="{D5CDD505-2E9C-101B-9397-08002B2CF9AE}" pid="6" name="Producer">
    <vt:lpwstr>Adobe PDF Library 22.2.223</vt:lpwstr>
  </property>
  <property fmtid="{D5CDD505-2E9C-101B-9397-08002B2CF9AE}" pid="7" name="SourceModified">
    <vt:lpwstr/>
  </property>
</Properties>
</file>